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AF9D5" w14:textId="77777777" w:rsidR="00B065B1" w:rsidRPr="00F55C5E" w:rsidRDefault="00B065B1" w:rsidP="00B065B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55C5E">
        <w:rPr>
          <w:rStyle w:val="c3"/>
          <w:b/>
          <w:bCs/>
          <w:color w:val="000000"/>
        </w:rPr>
        <w:t>Аннотация</w:t>
      </w:r>
    </w:p>
    <w:p w14:paraId="140F1AC0" w14:textId="77777777" w:rsidR="00B065B1" w:rsidRPr="00F55C5E" w:rsidRDefault="00B065B1" w:rsidP="00B065B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55C5E">
        <w:rPr>
          <w:rStyle w:val="c3"/>
          <w:b/>
          <w:bCs/>
          <w:color w:val="000000"/>
        </w:rPr>
        <w:t>Рабочая программа</w:t>
      </w:r>
    </w:p>
    <w:p w14:paraId="2281FE56" w14:textId="77777777" w:rsidR="00B065B1" w:rsidRPr="00F55C5E" w:rsidRDefault="00B065B1" w:rsidP="00B065B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55C5E">
        <w:rPr>
          <w:rStyle w:val="c3"/>
          <w:b/>
          <w:bCs/>
          <w:color w:val="000000"/>
        </w:rPr>
        <w:t>по учебному предмету: «биология»</w:t>
      </w:r>
    </w:p>
    <w:p w14:paraId="7006E0C3" w14:textId="77777777" w:rsidR="00B065B1" w:rsidRPr="00F55C5E" w:rsidRDefault="00B065B1" w:rsidP="00B065B1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55C5E">
        <w:rPr>
          <w:rStyle w:val="c3"/>
          <w:b/>
          <w:bCs/>
          <w:color w:val="000000"/>
        </w:rPr>
        <w:t>уровень: углубленный 10 – 11 класс</w:t>
      </w:r>
    </w:p>
    <w:p w14:paraId="52E98988" w14:textId="77777777" w:rsidR="00B065B1" w:rsidRPr="00F55C5E" w:rsidRDefault="00B065B1" w:rsidP="00B065B1">
      <w:pPr>
        <w:pStyle w:val="c0"/>
        <w:numPr>
          <w:ilvl w:val="0"/>
          <w:numId w:val="2"/>
        </w:numPr>
        <w:shd w:val="clear" w:color="auto" w:fill="FFFFFF"/>
        <w:ind w:left="1156"/>
        <w:rPr>
          <w:color w:val="000000"/>
        </w:rPr>
      </w:pPr>
      <w:r w:rsidRPr="00F55C5E">
        <w:rPr>
          <w:rStyle w:val="c3"/>
          <w:b/>
          <w:bCs/>
          <w:color w:val="000000"/>
        </w:rPr>
        <w:t>Программа разработана на основе:</w:t>
      </w:r>
    </w:p>
    <w:p w14:paraId="644E0770" w14:textId="77777777" w:rsidR="00B065B1" w:rsidRPr="00F55C5E" w:rsidRDefault="00B065B1" w:rsidP="00B065B1">
      <w:pPr>
        <w:pStyle w:val="c0"/>
        <w:numPr>
          <w:ilvl w:val="0"/>
          <w:numId w:val="3"/>
        </w:numPr>
        <w:shd w:val="clear" w:color="auto" w:fill="FFFFFF"/>
        <w:ind w:left="1724"/>
        <w:rPr>
          <w:color w:val="000000"/>
        </w:rPr>
      </w:pPr>
      <w:r w:rsidRPr="00F55C5E">
        <w:rPr>
          <w:rStyle w:val="c2"/>
          <w:color w:val="000000"/>
        </w:rPr>
        <w:t>Федерального государственного образовательного стандарта среднего общего образования;</w:t>
      </w:r>
    </w:p>
    <w:p w14:paraId="20803625" w14:textId="77777777" w:rsidR="00B065B1" w:rsidRPr="00F55C5E" w:rsidRDefault="00B065B1" w:rsidP="00B065B1">
      <w:pPr>
        <w:pStyle w:val="c0"/>
        <w:numPr>
          <w:ilvl w:val="0"/>
          <w:numId w:val="3"/>
        </w:numPr>
        <w:shd w:val="clear" w:color="auto" w:fill="FFFFFF"/>
        <w:ind w:left="1724"/>
        <w:rPr>
          <w:color w:val="000000"/>
        </w:rPr>
      </w:pPr>
      <w:r w:rsidRPr="00F55C5E">
        <w:rPr>
          <w:rStyle w:val="c2"/>
          <w:color w:val="000000"/>
        </w:rPr>
        <w:t>фундаментального ядра содержания общего образования;</w:t>
      </w:r>
    </w:p>
    <w:p w14:paraId="71A9F6D7" w14:textId="77777777" w:rsidR="00B065B1" w:rsidRPr="00F55C5E" w:rsidRDefault="00B065B1" w:rsidP="00B065B1">
      <w:pPr>
        <w:pStyle w:val="c0"/>
        <w:numPr>
          <w:ilvl w:val="0"/>
          <w:numId w:val="3"/>
        </w:numPr>
        <w:shd w:val="clear" w:color="auto" w:fill="FFFFFF"/>
        <w:ind w:left="1724"/>
        <w:rPr>
          <w:color w:val="000000"/>
        </w:rPr>
      </w:pPr>
      <w:r w:rsidRPr="00F55C5E">
        <w:rPr>
          <w:rStyle w:val="c2"/>
          <w:color w:val="000000"/>
        </w:rPr>
        <w:t>требований к результатам освоения основной образовательной программы среднего общего образования;</w:t>
      </w:r>
    </w:p>
    <w:p w14:paraId="206F884C" w14:textId="77777777" w:rsidR="00B065B1" w:rsidRPr="00F55C5E" w:rsidRDefault="00B065B1" w:rsidP="00B065B1">
      <w:pPr>
        <w:pStyle w:val="c0"/>
        <w:numPr>
          <w:ilvl w:val="0"/>
          <w:numId w:val="3"/>
        </w:numPr>
        <w:shd w:val="clear" w:color="auto" w:fill="FFFFFF"/>
        <w:ind w:left="1724"/>
        <w:rPr>
          <w:color w:val="000000"/>
        </w:rPr>
      </w:pPr>
      <w:r w:rsidRPr="00F55C5E">
        <w:rPr>
          <w:rStyle w:val="c2"/>
          <w:color w:val="000000"/>
        </w:rPr>
        <w:t>программы развития и формирования универсальных учебных действий;</w:t>
      </w:r>
    </w:p>
    <w:p w14:paraId="71CC9E8D" w14:textId="77777777" w:rsidR="00B065B1" w:rsidRPr="00F55C5E" w:rsidRDefault="00B065B1" w:rsidP="00B065B1">
      <w:pPr>
        <w:pStyle w:val="c0"/>
        <w:numPr>
          <w:ilvl w:val="0"/>
          <w:numId w:val="3"/>
        </w:numPr>
        <w:shd w:val="clear" w:color="auto" w:fill="FFFFFF"/>
        <w:ind w:left="1724"/>
        <w:rPr>
          <w:color w:val="000000"/>
        </w:rPr>
      </w:pPr>
      <w:r w:rsidRPr="00F55C5E">
        <w:rPr>
          <w:rStyle w:val="c2"/>
          <w:color w:val="000000"/>
        </w:rPr>
        <w:t>примерной программы среднего (полного) общего образования, в соответствии с которой на изучение курса биологии выделяется 204 ч, в том числе в 10 классе — 102 ч (3 ч в неделю), в 11 классе — 102 ч (3 ч в неделю).  Учебник «Общая биология. 10-11 классы».</w:t>
      </w:r>
    </w:p>
    <w:p w14:paraId="51EB8A59" w14:textId="75B8F615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2"/>
          <w:color w:val="000000"/>
        </w:rPr>
        <w:t xml:space="preserve">   Профильный уровень. Авторы: </w:t>
      </w:r>
      <w:proofErr w:type="spellStart"/>
      <w:r w:rsidR="00F55C5E" w:rsidRPr="00F55C5E">
        <w:rPr>
          <w:rStyle w:val="c2"/>
          <w:color w:val="000000"/>
        </w:rPr>
        <w:t>А.В.Теремов</w:t>
      </w:r>
      <w:proofErr w:type="spellEnd"/>
      <w:r w:rsidR="00F55C5E" w:rsidRPr="00F55C5E">
        <w:rPr>
          <w:rStyle w:val="c2"/>
          <w:color w:val="000000"/>
        </w:rPr>
        <w:t xml:space="preserve">, </w:t>
      </w:r>
      <w:proofErr w:type="spellStart"/>
      <w:r w:rsidR="00F55C5E" w:rsidRPr="00F55C5E">
        <w:rPr>
          <w:rStyle w:val="c2"/>
          <w:color w:val="000000"/>
        </w:rPr>
        <w:t>Р.А.Петросова</w:t>
      </w:r>
      <w:proofErr w:type="spellEnd"/>
      <w:r w:rsidRPr="00F55C5E">
        <w:rPr>
          <w:rStyle w:val="c2"/>
          <w:color w:val="000000"/>
        </w:rPr>
        <w:t>. Издательство «</w:t>
      </w:r>
      <w:r w:rsidR="00F55C5E" w:rsidRPr="00F55C5E">
        <w:rPr>
          <w:rStyle w:val="c2"/>
          <w:color w:val="000000"/>
        </w:rPr>
        <w:t>Мнемозина</w:t>
      </w:r>
      <w:r w:rsidRPr="00F55C5E">
        <w:rPr>
          <w:rStyle w:val="c2"/>
          <w:color w:val="000000"/>
        </w:rPr>
        <w:t>», 20</w:t>
      </w:r>
      <w:r w:rsidR="00F55C5E" w:rsidRPr="00F55C5E">
        <w:rPr>
          <w:rStyle w:val="c2"/>
          <w:color w:val="000000"/>
        </w:rPr>
        <w:t>24</w:t>
      </w:r>
      <w:r w:rsidRPr="00F55C5E">
        <w:rPr>
          <w:rStyle w:val="c2"/>
          <w:color w:val="000000"/>
        </w:rPr>
        <w:t xml:space="preserve"> год.  Программа предусматривает формирование у учащихся обще учебных умений и навыков, универсальных способов деятельности и ключевых компетенций. В этом направлении приоритетами для учебного предмета «Биология» на ступени среднего (полного) общего образования на профильном уровне являются: сравнение объектов, анализ, оценка, поиск информации в различных источниках. Программа «Общая биология» профильного обучения обеспечивает усвоение учащимися теоретических и прикладных основ биологии. В программе нашли отражение задачи, стоящие в настоящее время перед современной биологической наукой. Большое внимание уделено проведению биологических исследований и освоению учащимися методологии научного познания.  В рабочей программе нашли отражение цели и задачи изучения биологии на ступени среднего (полного) общего образования, изложенные в пояснительной записке к Примерной программе по биологии (профильный уровень).</w:t>
      </w:r>
    </w:p>
    <w:p w14:paraId="54274D60" w14:textId="77777777" w:rsidR="00B065B1" w:rsidRPr="00F55C5E" w:rsidRDefault="00B065B1" w:rsidP="00B065B1">
      <w:pPr>
        <w:pStyle w:val="c0"/>
        <w:numPr>
          <w:ilvl w:val="0"/>
          <w:numId w:val="4"/>
        </w:numPr>
        <w:shd w:val="clear" w:color="auto" w:fill="FFFFFF"/>
        <w:ind w:left="1156"/>
        <w:rPr>
          <w:color w:val="000000"/>
        </w:rPr>
      </w:pPr>
      <w:r w:rsidRPr="00F55C5E">
        <w:rPr>
          <w:rStyle w:val="c3"/>
          <w:b/>
          <w:bCs/>
          <w:color w:val="000000"/>
        </w:rPr>
        <w:t>Цели и задачи изучения предмета.</w:t>
      </w:r>
    </w:p>
    <w:p w14:paraId="02D03BF0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7"/>
          <w:color w:val="000000"/>
        </w:rPr>
        <w:t>Изучение курса «Биология» в старшей школе направлено на решение следующих </w:t>
      </w:r>
      <w:r w:rsidRPr="00F55C5E">
        <w:rPr>
          <w:rStyle w:val="c1"/>
          <w:b/>
          <w:bCs/>
          <w:color w:val="000000"/>
        </w:rPr>
        <w:t>задач:</w:t>
      </w:r>
      <w:r w:rsidRPr="00F55C5E">
        <w:rPr>
          <w:rStyle w:val="c2"/>
          <w:color w:val="000000"/>
        </w:rPr>
        <w:t> </w:t>
      </w:r>
    </w:p>
    <w:p w14:paraId="0998146C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1) формирование системы биологических знаний как компонента естественно-научной картины мира;</w:t>
      </w:r>
    </w:p>
    <w:p w14:paraId="2A54297D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2)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 3) выработку понимания общественной потребности в развитии биологии, а также формирование отношения к биологии как возможной области будущей практической деятельности.</w:t>
      </w:r>
    </w:p>
    <w:p w14:paraId="79C857FF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1"/>
          <w:b/>
          <w:bCs/>
          <w:color w:val="000000"/>
        </w:rPr>
        <w:t>Цели</w:t>
      </w:r>
      <w:r w:rsidRPr="00F55C5E">
        <w:rPr>
          <w:rStyle w:val="c2"/>
          <w:color w:val="000000"/>
        </w:rPr>
        <w:t xml:space="preserve"> биологического образования в старшей школе формулируются на нескольких уровнях: глобальном, метапредметном, личностном и предметном, на уровне требований к результатам освоения содержания предметных программ.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― ростом информационных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</w:t>
      </w:r>
      <w:proofErr w:type="spellStart"/>
      <w:r w:rsidRPr="00F55C5E">
        <w:rPr>
          <w:rStyle w:val="c2"/>
          <w:color w:val="000000"/>
        </w:rPr>
        <w:t>социоморальная</w:t>
      </w:r>
      <w:proofErr w:type="spellEnd"/>
      <w:r w:rsidRPr="00F55C5E">
        <w:rPr>
          <w:rStyle w:val="c2"/>
          <w:color w:val="000000"/>
        </w:rPr>
        <w:t xml:space="preserve"> и интеллектуальная взрослость. Помимо этого, глобальные цели формулируются с учётом </w:t>
      </w:r>
      <w:r w:rsidRPr="00F55C5E">
        <w:rPr>
          <w:rStyle w:val="c2"/>
          <w:color w:val="000000"/>
        </w:rPr>
        <w:lastRenderedPageBreak/>
        <w:t>рассмотрения биологического образования как компонента системы образования в целом, поэтому они являются наиболее общими и социально значимыми. С учётом вышеназванных подходов глобальными целями биологического образования являются:</w:t>
      </w:r>
    </w:p>
    <w:p w14:paraId="15E4BA0D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•  социализация обучающихся как вхождение в мир культуры и социальных отношений, обеспечивающее включение учащихся в ту или иную группу либо общность ― носителя её норм, ценностей, ориентаций, осваиваемых в процессе знакомства с миром живой природы;</w:t>
      </w:r>
    </w:p>
    <w:p w14:paraId="02C24FE1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• приобщение к познавательной культуре как системе познавательных (научных) ценностей, накопленных обществом в сфере биологической науки. Помимо этого, биологическое образование на старшей ступени призвано обеспечить:</w:t>
      </w:r>
    </w:p>
    <w:p w14:paraId="737F2554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• ориентацию в системе этических норм и ценностей относительно методов, результатов и достижений современной биологической науки;</w:t>
      </w:r>
    </w:p>
    <w:p w14:paraId="6FC8095E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• развитие познавательных качеств личности, в том числе     познавательных интересов к изучению общих биологических закономерностей и самому процессу научного познания;</w:t>
      </w:r>
    </w:p>
    <w:p w14:paraId="681C43AC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• овладение учебно-познавательными 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14:paraId="1F5D0650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>• формирование экологического сознания, ценностного отношения к живой природе и человеку.</w:t>
      </w:r>
    </w:p>
    <w:p w14:paraId="4EC7E2F5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3. Место учебного предмета в базисном учебном плане ОУ.</w:t>
      </w:r>
    </w:p>
    <w:p w14:paraId="655ABE2C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2"/>
          <w:color w:val="000000"/>
        </w:rPr>
        <w:t>   Программа рассчитана на преподавание курса биологии в 10-11 классах в объеме 204 часов за два года. Школьным учебным планом на изучение биологии на углубленном уровне отводится 102 часа (3 часа в неделю – 10 класс, 3 часа в неделю – 11 класс).  </w:t>
      </w:r>
    </w:p>
    <w:p w14:paraId="653E90C6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4. Основные разделы программы.</w:t>
      </w:r>
    </w:p>
    <w:p w14:paraId="2C44E043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10 КЛАСС: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</w:tblGrid>
      <w:tr w:rsidR="00F55C5E" w:rsidRPr="00F55C5E" w14:paraId="25BEDFFA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A75F5D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1021A47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 как наука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8B6BEB4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F55C5E" w:rsidRPr="00F55C5E" w14:paraId="54920B19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A33DEF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F8BB192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Живые системы и их изучение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D280D47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F55C5E" w:rsidRPr="00F55C5E" w14:paraId="49E56492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C0A1AA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606B998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 клетки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B0AD6F5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F55C5E" w:rsidRPr="00F55C5E" w14:paraId="40769C70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5020A4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00E0C3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5BB609F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F55C5E" w:rsidRPr="00F55C5E" w14:paraId="04BD72A4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5C4503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BD05323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21257C2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F55C5E" w:rsidRPr="00F55C5E" w14:paraId="45BC0CDB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E3A3CA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20F6EA7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514B04B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</w:tr>
      <w:tr w:rsidR="00F55C5E" w:rsidRPr="00F55C5E" w14:paraId="31D0B913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45FEB4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A4934BA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Наследственная информация и реализация её в клетке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578AEA4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</w:tr>
      <w:tr w:rsidR="00F55C5E" w:rsidRPr="00F55C5E" w14:paraId="63DCE7C4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58CC2B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C9D6549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Жизненный цикл клетки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D438F4A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F55C5E" w:rsidRPr="00F55C5E" w14:paraId="18D715A9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B43AE6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44443A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функции организмов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AFA2129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</w:tr>
      <w:tr w:rsidR="00F55C5E" w:rsidRPr="00F55C5E" w14:paraId="554FDD0E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66C04D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6EBFD87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 и развитие организмов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669D651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F55C5E" w:rsidRPr="00F55C5E" w14:paraId="793E58C6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E05732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07E15B3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Генетика – наука о наследственности и изменчивости организмов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0132350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  <w:tr w:rsidR="00F55C5E" w:rsidRPr="00F55C5E" w14:paraId="639E5906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E0AFC7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C46532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наследственности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66B0B53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F55C5E" w:rsidRPr="00F55C5E" w14:paraId="1D202108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CA2E45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35DE6E9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47023F4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F55C5E" w:rsidRPr="00F55C5E" w14:paraId="2225F4C6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9FFE21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8E52A1B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Генетика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A8D19DC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F55C5E" w:rsidRPr="00F55C5E" w14:paraId="1A7B7AE7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2C2054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8E10C89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Селекция организмов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CAAAB53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F55C5E" w:rsidRPr="00F55C5E" w14:paraId="053C4955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26AB0A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C7C5E2B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Биотехнология и синтетическая биология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A359906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F55C5E" w:rsidRPr="00F55C5E" w14:paraId="3DEA5D16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D606A9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1CA77DB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F64ED24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F55C5E" w:rsidRPr="00F55C5E" w14:paraId="42B709C9" w14:textId="77777777" w:rsidTr="005F7B3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5A3B03" w14:textId="140AFD05" w:rsidR="00F55C5E" w:rsidRPr="00F55C5E" w:rsidRDefault="00F55C5E" w:rsidP="00F55C5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B96B45D" w14:textId="0499667D" w:rsidR="00F55C5E" w:rsidRPr="00F55C5E" w:rsidRDefault="00F55C5E" w:rsidP="00F55C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F921832" w14:textId="4379FB77" w:rsidR="00F55C5E" w:rsidRPr="00F55C5E" w:rsidRDefault="00F55C5E" w:rsidP="00F55C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</w:tbl>
    <w:p w14:paraId="7A336B2E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11 КЛАСС: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941"/>
        <w:gridCol w:w="1544"/>
      </w:tblGrid>
      <w:tr w:rsidR="00F55C5E" w:rsidRPr="00F55C5E" w14:paraId="5AEC9DE9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124F12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03EC8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253EF2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  <w:tr w:rsidR="00F55C5E" w:rsidRPr="00F55C5E" w14:paraId="718B35BB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272D5E0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3D13C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Микроэволюция</w:t>
            </w:r>
            <w:proofErr w:type="spellEnd"/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FEC2FD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</w:tr>
      <w:tr w:rsidR="00F55C5E" w:rsidRPr="00F55C5E" w14:paraId="19E65DDC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4992E43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908667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80CA86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F55C5E" w:rsidRPr="00F55C5E" w14:paraId="56B74DF6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5AB78F8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4C96D7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B437A4B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</w:tr>
      <w:tr w:rsidR="00F55C5E" w:rsidRPr="00F55C5E" w14:paraId="15A86816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136B17B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390BA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Происхождение 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D140FA1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</w:tr>
      <w:tr w:rsidR="00F55C5E" w:rsidRPr="00F55C5E" w14:paraId="775A5850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8ADCA3D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4737B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Экология — наука о взаимоотношениях организмов и </w:t>
            </w:r>
            <w:proofErr w:type="spellStart"/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надорганизменных</w:t>
            </w:r>
            <w:proofErr w:type="spellEnd"/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D3F101E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</w:tr>
      <w:tr w:rsidR="00F55C5E" w:rsidRPr="00F55C5E" w14:paraId="6B48DD9B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FFAFA5C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37AA8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56553B4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</w:tr>
      <w:tr w:rsidR="00F55C5E" w:rsidRPr="00F55C5E" w14:paraId="1C74F6E9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56A6C82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191F7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8D9894D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</w:tr>
      <w:tr w:rsidR="00F55C5E" w:rsidRPr="00F55C5E" w14:paraId="42F604C2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E311B5D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F3AD01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 сообществ. 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40E09F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</w:tr>
      <w:tr w:rsidR="00F55C5E" w:rsidRPr="00F55C5E" w14:paraId="2CCDF9C1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216DE0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11DB0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5CD7C2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F55C5E" w:rsidRPr="00F55C5E" w14:paraId="1461990B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4F33781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53A43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B8F37C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</w:tr>
      <w:tr w:rsidR="00F55C5E" w:rsidRPr="00F55C5E" w14:paraId="12443CF6" w14:textId="77777777" w:rsidTr="005F7B3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F38E8EC" w14:textId="77777777" w:rsidR="00F55C5E" w:rsidRPr="00F55C5E" w:rsidRDefault="00F55C5E" w:rsidP="005F7B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CB333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8382F8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</w:tr>
      <w:tr w:rsidR="00F55C5E" w:rsidRPr="00F55C5E" w14:paraId="170216A3" w14:textId="77777777" w:rsidTr="005F7B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36D2D" w14:textId="77777777" w:rsidR="00F55C5E" w:rsidRPr="00F55C5E" w:rsidRDefault="00F55C5E" w:rsidP="005F7B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5E03FF2" w14:textId="77777777" w:rsidR="00F55C5E" w:rsidRPr="00F55C5E" w:rsidRDefault="00F55C5E" w:rsidP="005F7B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</w:tr>
    </w:tbl>
    <w:p w14:paraId="13BEA3E5" w14:textId="77777777" w:rsidR="00F55C5E" w:rsidRPr="00F55C5E" w:rsidRDefault="00F55C5E" w:rsidP="00B065B1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14:paraId="51FD3F1C" w14:textId="77777777" w:rsidR="00F55C5E" w:rsidRPr="00F55C5E" w:rsidRDefault="00F55C5E" w:rsidP="00B065B1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14:paraId="325D5485" w14:textId="13A23CA5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5. Основные образовательные технологии.</w:t>
      </w:r>
    </w:p>
    <w:p w14:paraId="41803514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13"/>
          <w:i/>
          <w:iCs/>
          <w:color w:val="000000"/>
        </w:rPr>
        <w:t>- личностно-ориентированная технология;</w:t>
      </w:r>
    </w:p>
    <w:p w14:paraId="6E811408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13"/>
          <w:i/>
          <w:iCs/>
          <w:color w:val="000000"/>
        </w:rPr>
        <w:t>- технология дифференцированного обучения;</w:t>
      </w:r>
    </w:p>
    <w:p w14:paraId="68EA79F4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13"/>
          <w:i/>
          <w:iCs/>
          <w:color w:val="000000"/>
        </w:rPr>
        <w:t>- технология проблемного обучения;</w:t>
      </w:r>
    </w:p>
    <w:p w14:paraId="06557A02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13"/>
          <w:i/>
          <w:iCs/>
          <w:color w:val="000000"/>
        </w:rPr>
        <w:t xml:space="preserve">- </w:t>
      </w:r>
      <w:proofErr w:type="spellStart"/>
      <w:r w:rsidRPr="00F55C5E">
        <w:rPr>
          <w:rStyle w:val="c13"/>
          <w:i/>
          <w:iCs/>
          <w:color w:val="000000"/>
        </w:rPr>
        <w:t>здоровьесберегающая</w:t>
      </w:r>
      <w:proofErr w:type="spellEnd"/>
      <w:r w:rsidRPr="00F55C5E">
        <w:rPr>
          <w:rStyle w:val="c13"/>
          <w:i/>
          <w:iCs/>
          <w:color w:val="000000"/>
        </w:rPr>
        <w:t xml:space="preserve"> технология;</w:t>
      </w:r>
    </w:p>
    <w:p w14:paraId="18365594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13"/>
          <w:i/>
          <w:iCs/>
          <w:color w:val="000000"/>
        </w:rPr>
        <w:t>- ИКТ;</w:t>
      </w:r>
    </w:p>
    <w:p w14:paraId="777DC0BD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6.Форма контроля.</w:t>
      </w:r>
    </w:p>
    <w:p w14:paraId="2E5818C9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10 класс:</w:t>
      </w:r>
    </w:p>
    <w:p w14:paraId="04BB8FE5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2"/>
          <w:color w:val="000000"/>
        </w:rPr>
        <w:t>1. Устный индивидуальный и фронтальный опрос (по новым темам);</w:t>
      </w:r>
    </w:p>
    <w:p w14:paraId="2A8BF280" w14:textId="7B6B05B6" w:rsidR="00B065B1" w:rsidRPr="00F55C5E" w:rsidRDefault="00B065B1" w:rsidP="00B065B1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F55C5E">
        <w:rPr>
          <w:rStyle w:val="c2"/>
          <w:color w:val="000000"/>
        </w:rPr>
        <w:t>2. Практические работы.</w:t>
      </w:r>
    </w:p>
    <w:p w14:paraId="53C71093" w14:textId="64E34D24" w:rsidR="00F55C5E" w:rsidRPr="00F55C5E" w:rsidRDefault="00F55C5E" w:rsidP="00B065B1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2"/>
          <w:color w:val="000000"/>
        </w:rPr>
        <w:t xml:space="preserve">3. Контрольные работы (стартовая </w:t>
      </w:r>
      <w:proofErr w:type="gramStart"/>
      <w:r w:rsidRPr="00F55C5E">
        <w:rPr>
          <w:rStyle w:val="c2"/>
          <w:color w:val="000000"/>
        </w:rPr>
        <w:t>диагностика ,контроль</w:t>
      </w:r>
      <w:proofErr w:type="gramEnd"/>
      <w:r w:rsidRPr="00F55C5E">
        <w:rPr>
          <w:rStyle w:val="c2"/>
          <w:color w:val="000000"/>
        </w:rPr>
        <w:t xml:space="preserve"> за учебный год).</w:t>
      </w:r>
    </w:p>
    <w:p w14:paraId="544AA3D3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3"/>
          <w:b/>
          <w:bCs/>
          <w:color w:val="000000"/>
        </w:rPr>
        <w:t>11 класс:</w:t>
      </w:r>
    </w:p>
    <w:p w14:paraId="4E7BBF00" w14:textId="32C0E973" w:rsidR="00B065B1" w:rsidRPr="00F55C5E" w:rsidRDefault="00B065B1" w:rsidP="00F55C5E">
      <w:pPr>
        <w:pStyle w:val="c0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F55C5E">
        <w:rPr>
          <w:rStyle w:val="c2"/>
          <w:color w:val="000000"/>
        </w:rPr>
        <w:t>Устный индивидуальный и фронтальный опрос (по новым темам);</w:t>
      </w:r>
    </w:p>
    <w:p w14:paraId="5ABD7F13" w14:textId="78238ADF" w:rsidR="00F55C5E" w:rsidRPr="00F55C5E" w:rsidRDefault="00F55C5E" w:rsidP="00F55C5E">
      <w:pPr>
        <w:pStyle w:val="c0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55C5E">
        <w:rPr>
          <w:rStyle w:val="c2"/>
          <w:color w:val="000000"/>
        </w:rPr>
        <w:t>Контрольная работа</w:t>
      </w:r>
    </w:p>
    <w:p w14:paraId="0C01FE51" w14:textId="77777777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3"/>
          <w:b/>
          <w:bCs/>
          <w:color w:val="000000"/>
        </w:rPr>
        <w:t>7.УМК.</w:t>
      </w:r>
    </w:p>
    <w:p w14:paraId="4386316F" w14:textId="2CA6F81D" w:rsidR="00B065B1" w:rsidRPr="00F55C5E" w:rsidRDefault="00B065B1" w:rsidP="00B065B1">
      <w:pPr>
        <w:pStyle w:val="c0"/>
        <w:shd w:val="clear" w:color="auto" w:fill="FFFFFF"/>
        <w:spacing w:before="0" w:beforeAutospacing="0" w:after="0" w:afterAutospacing="0"/>
        <w:ind w:left="76" w:hanging="76"/>
        <w:rPr>
          <w:color w:val="000000"/>
        </w:rPr>
      </w:pPr>
      <w:r w:rsidRPr="00F55C5E">
        <w:rPr>
          <w:rStyle w:val="c2"/>
          <w:color w:val="000000"/>
        </w:rPr>
        <w:t xml:space="preserve">Биология. 10-11 класс. Учебник для общеобразовательной организации. Углубленный уровень. </w:t>
      </w:r>
      <w:proofErr w:type="spellStart"/>
      <w:r w:rsidR="00F55C5E" w:rsidRPr="00F55C5E">
        <w:rPr>
          <w:rStyle w:val="c2"/>
          <w:color w:val="000000"/>
        </w:rPr>
        <w:t>А.В.Теремов</w:t>
      </w:r>
      <w:proofErr w:type="spellEnd"/>
      <w:r w:rsidR="00F55C5E" w:rsidRPr="00F55C5E">
        <w:rPr>
          <w:rStyle w:val="c2"/>
          <w:color w:val="000000"/>
        </w:rPr>
        <w:t xml:space="preserve">, </w:t>
      </w:r>
      <w:proofErr w:type="spellStart"/>
      <w:r w:rsidR="00F55C5E" w:rsidRPr="00F55C5E">
        <w:rPr>
          <w:rStyle w:val="c2"/>
          <w:color w:val="000000"/>
        </w:rPr>
        <w:t>Р.А.Петросова</w:t>
      </w:r>
      <w:proofErr w:type="spellEnd"/>
      <w:r w:rsidR="00F55C5E" w:rsidRPr="00F55C5E">
        <w:rPr>
          <w:rStyle w:val="c2"/>
          <w:color w:val="000000"/>
        </w:rPr>
        <w:t>. Издательство «Мнемозина», 2024 год</w:t>
      </w:r>
    </w:p>
    <w:p w14:paraId="5B3E0112" w14:textId="46365F51" w:rsidR="002267A2" w:rsidRPr="00F55C5E" w:rsidRDefault="002267A2" w:rsidP="00B065B1">
      <w:pPr>
        <w:rPr>
          <w:rFonts w:ascii="Times New Roman" w:hAnsi="Times New Roman" w:cs="Times New Roman"/>
          <w:sz w:val="24"/>
          <w:szCs w:val="24"/>
        </w:rPr>
      </w:pPr>
    </w:p>
    <w:sectPr w:rsidR="002267A2" w:rsidRPr="00F55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4066E"/>
    <w:multiLevelType w:val="hybridMultilevel"/>
    <w:tmpl w:val="5530721C"/>
    <w:lvl w:ilvl="0" w:tplc="43CA18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E6387"/>
    <w:multiLevelType w:val="multilevel"/>
    <w:tmpl w:val="5B90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603313"/>
    <w:multiLevelType w:val="multilevel"/>
    <w:tmpl w:val="5192B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E53ECE"/>
    <w:multiLevelType w:val="multilevel"/>
    <w:tmpl w:val="586A2D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5A1922"/>
    <w:multiLevelType w:val="multilevel"/>
    <w:tmpl w:val="A0F68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6C"/>
    <w:rsid w:val="002267A2"/>
    <w:rsid w:val="0043046C"/>
    <w:rsid w:val="0066671D"/>
    <w:rsid w:val="00B065B1"/>
    <w:rsid w:val="00F5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0EB04"/>
  <w15:chartTrackingRefBased/>
  <w15:docId w15:val="{43A02532-9417-46DB-89E9-5508E6EB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7A2"/>
    <w:pPr>
      <w:ind w:left="720"/>
      <w:contextualSpacing/>
    </w:pPr>
  </w:style>
  <w:style w:type="paragraph" w:customStyle="1" w:styleId="c4">
    <w:name w:val="c4"/>
    <w:basedOn w:val="a"/>
    <w:rsid w:val="00B06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065B1"/>
  </w:style>
  <w:style w:type="paragraph" w:customStyle="1" w:styleId="c0">
    <w:name w:val="c0"/>
    <w:basedOn w:val="a"/>
    <w:rsid w:val="00B06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065B1"/>
  </w:style>
  <w:style w:type="character" w:customStyle="1" w:styleId="c7">
    <w:name w:val="c7"/>
    <w:basedOn w:val="a0"/>
    <w:rsid w:val="00B065B1"/>
  </w:style>
  <w:style w:type="character" w:customStyle="1" w:styleId="c1">
    <w:name w:val="c1"/>
    <w:basedOn w:val="a0"/>
    <w:rsid w:val="00B065B1"/>
  </w:style>
  <w:style w:type="character" w:customStyle="1" w:styleId="c13">
    <w:name w:val="c13"/>
    <w:basedOn w:val="a0"/>
    <w:rsid w:val="00B065B1"/>
  </w:style>
  <w:style w:type="paragraph" w:customStyle="1" w:styleId="c6">
    <w:name w:val="c6"/>
    <w:basedOn w:val="a"/>
    <w:rsid w:val="00B06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SDA</dc:creator>
  <cp:keywords/>
  <dc:description/>
  <cp:lastModifiedBy>SDA</cp:lastModifiedBy>
  <cp:revision>4</cp:revision>
  <cp:lastPrinted>2024-08-14T08:34:00Z</cp:lastPrinted>
  <dcterms:created xsi:type="dcterms:W3CDTF">2024-08-14T05:20:00Z</dcterms:created>
  <dcterms:modified xsi:type="dcterms:W3CDTF">2024-08-14T08:35:00Z</dcterms:modified>
</cp:coreProperties>
</file>