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39E1" w14:textId="77777777" w:rsidR="00880C7F" w:rsidRDefault="00000000">
      <w:pPr>
        <w:pStyle w:val="a4"/>
        <w:spacing w:before="73" w:line="278" w:lineRule="auto"/>
        <w:ind w:right="774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F512921" w14:textId="476E4C2F" w:rsidR="00880C7F" w:rsidRDefault="00880C7F">
      <w:pPr>
        <w:pStyle w:val="a4"/>
        <w:spacing w:line="272" w:lineRule="exact"/>
        <w:ind w:left="4264" w:firstLine="0"/>
        <w:jc w:val="both"/>
      </w:pPr>
    </w:p>
    <w:p w14:paraId="17A3C044" w14:textId="12F14038" w:rsidR="00880C7F" w:rsidRDefault="00000000">
      <w:pPr>
        <w:pStyle w:val="a3"/>
        <w:spacing w:before="36" w:line="360" w:lineRule="auto"/>
        <w:ind w:left="102" w:right="105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D1698B">
        <w:rPr>
          <w:spacing w:val="1"/>
        </w:rPr>
        <w:t xml:space="preserve">Сетоловской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8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rPr>
          <w:spacing w:val="3"/>
        </w:rPr>
        <w:t xml:space="preserve"> </w:t>
      </w:r>
      <w:r>
        <w:t>разработана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59"/>
        </w:rPr>
        <w:t xml:space="preserve"> </w:t>
      </w:r>
      <w:r>
        <w:t>законом</w:t>
      </w:r>
    </w:p>
    <w:p w14:paraId="0013AC20" w14:textId="3F3C2E57" w:rsidR="00880C7F" w:rsidRDefault="00000000">
      <w:pPr>
        <w:pStyle w:val="a3"/>
        <w:spacing w:before="2" w:line="360" w:lineRule="auto"/>
        <w:ind w:left="102" w:right="103"/>
        <w:jc w:val="both"/>
      </w:pPr>
      <w:r>
        <w:t>№273 от 29 декабря 2012 года «Об образовании в РФ» (с изменениями и дополнениями),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стандартом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 w:rsidR="004827AC">
        <w:rPr>
          <w:spacing w:val="-57"/>
        </w:rPr>
        <w:t xml:space="preserve"> ( </w:t>
      </w:r>
      <w:r>
        <w:t>и в соответствии с ФОП СОО, утвержденной приказом Минпросвещения РФ №</w:t>
      </w:r>
      <w:r w:rsidR="004827AC">
        <w:t xml:space="preserve"> 1014</w:t>
      </w:r>
      <w:r>
        <w:t xml:space="preserve"> от</w:t>
      </w:r>
      <w:r>
        <w:rPr>
          <w:spacing w:val="1"/>
        </w:rPr>
        <w:t xml:space="preserve"> </w:t>
      </w:r>
      <w:r w:rsidR="004827AC">
        <w:t>23</w:t>
      </w:r>
      <w:r>
        <w:t>.</w:t>
      </w:r>
      <w:r w:rsidR="004827AC">
        <w:t>11</w:t>
      </w:r>
      <w:r>
        <w:t>.202</w:t>
      </w:r>
      <w:r w:rsidR="004827AC">
        <w:t>2</w:t>
      </w:r>
      <w:r>
        <w:t>г.</w:t>
      </w:r>
    </w:p>
    <w:p w14:paraId="0DBEFCAD" w14:textId="77777777" w:rsidR="00880C7F" w:rsidRDefault="00000000">
      <w:pPr>
        <w:pStyle w:val="a3"/>
        <w:spacing w:line="348" w:lineRule="auto"/>
        <w:ind w:left="102" w:right="107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 части ООП СОО федеральных рабочих программ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«Русский</w:t>
      </w:r>
      <w:r>
        <w:rPr>
          <w:spacing w:val="6"/>
        </w:rPr>
        <w:t xml:space="preserve"> </w:t>
      </w:r>
      <w:r>
        <w:t>язык»,</w:t>
      </w:r>
      <w:r>
        <w:rPr>
          <w:spacing w:val="9"/>
        </w:rPr>
        <w:t xml:space="preserve"> </w:t>
      </w:r>
      <w:r>
        <w:t>«Литература»,</w:t>
      </w:r>
      <w:r>
        <w:rPr>
          <w:spacing w:val="14"/>
        </w:rPr>
        <w:t xml:space="preserve"> </w:t>
      </w:r>
      <w:r>
        <w:t>«История»,</w:t>
      </w:r>
      <w:r>
        <w:rPr>
          <w:spacing w:val="9"/>
        </w:rPr>
        <w:t xml:space="preserve"> </w:t>
      </w:r>
      <w:r>
        <w:t>«Обществознание»,</w:t>
      </w:r>
      <w:r>
        <w:rPr>
          <w:spacing w:val="11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и</w:t>
      </w:r>
    </w:p>
    <w:p w14:paraId="72F04366" w14:textId="77777777" w:rsidR="00880C7F" w:rsidRDefault="00000000">
      <w:pPr>
        <w:pStyle w:val="a3"/>
        <w:ind w:left="102"/>
        <w:jc w:val="both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жизнедеятельности».</w:t>
      </w:r>
    </w:p>
    <w:p w14:paraId="0656A3A7" w14:textId="77777777" w:rsidR="00880C7F" w:rsidRDefault="00000000">
      <w:pPr>
        <w:pStyle w:val="a3"/>
        <w:spacing w:before="122"/>
        <w:ind w:left="810"/>
        <w:jc w:val="both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14:paraId="44D0E7DA" w14:textId="77777777" w:rsidR="00880C7F" w:rsidRDefault="00000000">
      <w:pPr>
        <w:pStyle w:val="a3"/>
        <w:spacing w:before="123" w:line="348" w:lineRule="auto"/>
        <w:ind w:left="102" w:right="110" w:firstLine="707"/>
        <w:jc w:val="both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СОО,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14:paraId="1D5B7A27" w14:textId="77777777" w:rsidR="00880C7F" w:rsidRDefault="00000000">
      <w:pPr>
        <w:pStyle w:val="a3"/>
        <w:spacing w:before="2"/>
        <w:ind w:left="810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включает:</w:t>
      </w:r>
    </w:p>
    <w:p w14:paraId="5969E97B" w14:textId="77777777" w:rsidR="00880C7F" w:rsidRDefault="00000000">
      <w:pPr>
        <w:pStyle w:val="a3"/>
        <w:spacing w:before="122"/>
        <w:ind w:left="81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14:paraId="4F2F002E" w14:textId="77777777" w:rsidR="00880C7F" w:rsidRDefault="00000000">
      <w:pPr>
        <w:pStyle w:val="a3"/>
        <w:spacing w:before="125"/>
        <w:ind w:left="81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СОО;</w:t>
      </w:r>
    </w:p>
    <w:p w14:paraId="5926BF26" w14:textId="77777777" w:rsidR="00880C7F" w:rsidRDefault="00000000">
      <w:pPr>
        <w:pStyle w:val="a3"/>
        <w:tabs>
          <w:tab w:val="left" w:pos="2875"/>
          <w:tab w:val="left" w:pos="3848"/>
          <w:tab w:val="left" w:pos="4671"/>
          <w:tab w:val="left" w:pos="5482"/>
          <w:tab w:val="left" w:pos="6756"/>
          <w:tab w:val="left" w:pos="8233"/>
        </w:tabs>
        <w:spacing w:before="125" w:line="345" w:lineRule="auto"/>
        <w:ind w:left="810" w:right="112"/>
      </w:pPr>
      <w:r>
        <w:t>систему оценки достижения планируемых результатов освоения ООП СОО.</w:t>
      </w:r>
      <w:r>
        <w:rPr>
          <w:spacing w:val="1"/>
        </w:rPr>
        <w:t xml:space="preserve"> </w:t>
      </w:r>
      <w:r>
        <w:t>Содержательный</w:t>
      </w:r>
      <w:r>
        <w:tab/>
        <w:t>раздел</w:t>
      </w:r>
      <w:r>
        <w:tab/>
        <w:t>ООП</w:t>
      </w:r>
      <w:r>
        <w:tab/>
        <w:t>СОО</w:t>
      </w:r>
      <w:r>
        <w:tab/>
        <w:t>включает</w:t>
      </w:r>
      <w:r>
        <w:tab/>
        <w:t>следующие</w:t>
      </w:r>
      <w:r>
        <w:tab/>
      </w:r>
      <w:r>
        <w:rPr>
          <w:spacing w:val="-1"/>
        </w:rPr>
        <w:t>программы,</w:t>
      </w:r>
    </w:p>
    <w:p w14:paraId="3E7FF7DC" w14:textId="18912969" w:rsidR="00880C7F" w:rsidRDefault="00000000">
      <w:pPr>
        <w:pStyle w:val="a3"/>
        <w:spacing w:before="4" w:line="348" w:lineRule="auto"/>
        <w:ind w:left="810" w:hanging="708"/>
      </w:pPr>
      <w:r>
        <w:t>ориентированные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рабочие программы</w:t>
      </w:r>
      <w:r>
        <w:rPr>
          <w:spacing w:val="4"/>
        </w:rPr>
        <w:t xml:space="preserve"> </w:t>
      </w:r>
      <w:r>
        <w:t>учебных предметов;</w:t>
      </w:r>
    </w:p>
    <w:p w14:paraId="4E5491B5" w14:textId="13EE609D" w:rsidR="00880C7F" w:rsidRDefault="00000000">
      <w:pPr>
        <w:pStyle w:val="a3"/>
        <w:spacing w:before="2" w:line="345" w:lineRule="auto"/>
        <w:ind w:left="810" w:right="768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воспитания.</w:t>
      </w:r>
    </w:p>
    <w:p w14:paraId="1D669DFB" w14:textId="3AFD14BE" w:rsidR="00880C7F" w:rsidRDefault="00000000">
      <w:pPr>
        <w:pStyle w:val="a3"/>
        <w:spacing w:before="4" w:line="348" w:lineRule="auto"/>
        <w:ind w:left="102" w:right="106" w:firstLine="767"/>
        <w:jc w:val="both"/>
      </w:pPr>
      <w:r>
        <w:t>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к результатам</w:t>
      </w:r>
      <w:r>
        <w:rPr>
          <w:spacing w:val="-3"/>
        </w:rPr>
        <w:t xml:space="preserve"> </w:t>
      </w:r>
      <w:r>
        <w:t>освоения программы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4C755C4" w14:textId="77777777" w:rsidR="00880C7F" w:rsidRDefault="00000000">
      <w:pPr>
        <w:pStyle w:val="a3"/>
        <w:spacing w:line="348" w:lineRule="auto"/>
        <w:ind w:left="102" w:right="11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14:paraId="6E3200CA" w14:textId="77777777" w:rsidR="00880C7F" w:rsidRDefault="00000000">
      <w:pPr>
        <w:pStyle w:val="a3"/>
        <w:spacing w:before="1" w:line="348" w:lineRule="auto"/>
        <w:ind w:left="102" w:right="109" w:firstLine="707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14:paraId="0F553541" w14:textId="77777777" w:rsidR="00880C7F" w:rsidRDefault="00000000">
      <w:pPr>
        <w:pStyle w:val="a3"/>
        <w:spacing w:line="348" w:lineRule="auto"/>
        <w:ind w:left="102" w:right="112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структуре</w:t>
      </w:r>
    </w:p>
    <w:p w14:paraId="52E8B96E" w14:textId="77777777" w:rsidR="00880C7F" w:rsidRDefault="00880C7F">
      <w:pPr>
        <w:spacing w:line="348" w:lineRule="auto"/>
        <w:jc w:val="both"/>
        <w:sectPr w:rsidR="00880C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51EA15A" w14:textId="77777777" w:rsidR="00880C7F" w:rsidRDefault="00000000">
      <w:pPr>
        <w:pStyle w:val="a3"/>
        <w:spacing w:before="66"/>
        <w:ind w:left="102"/>
        <w:jc w:val="both"/>
      </w:pPr>
      <w:r>
        <w:lastRenderedPageBreak/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4320E538" w14:textId="1A118F39" w:rsidR="00880C7F" w:rsidRDefault="00000000">
      <w:pPr>
        <w:pStyle w:val="a3"/>
        <w:spacing w:before="125" w:line="348" w:lineRule="auto"/>
        <w:ind w:left="102" w:right="11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в том числе укрепление психического здоровья и физическое 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00661EB" w14:textId="2EB03B26" w:rsidR="00880C7F" w:rsidRDefault="00000000">
      <w:pPr>
        <w:pStyle w:val="a3"/>
        <w:spacing w:line="348" w:lineRule="auto"/>
        <w:ind w:left="102" w:right="11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 институтами</w:t>
      </w:r>
      <w:r>
        <w:rPr>
          <w:spacing w:val="-1"/>
        </w:rPr>
        <w:t xml:space="preserve"> </w:t>
      </w:r>
      <w:r>
        <w:t>воспитания.</w:t>
      </w:r>
    </w:p>
    <w:p w14:paraId="6FE766A2" w14:textId="39D9F88C" w:rsidR="00880C7F" w:rsidRDefault="00000000">
      <w:pPr>
        <w:pStyle w:val="a3"/>
        <w:spacing w:before="2" w:line="348" w:lineRule="auto"/>
        <w:ind w:left="102" w:right="10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культурного пространства страны, укрепляющие гражданское единство, нашедшие свое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1B595522" w14:textId="3CD37DE2" w:rsidR="00880C7F" w:rsidRDefault="00000000">
      <w:pPr>
        <w:pStyle w:val="a3"/>
        <w:spacing w:line="348" w:lineRule="auto"/>
        <w:ind w:left="102" w:right="109" w:firstLine="70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rFonts w:ascii="Calibri" w:hAnsi="Calibri"/>
          <w:spacing w:val="23"/>
          <w:position w:val="8"/>
          <w:sz w:val="16"/>
        </w:rPr>
        <w:t xml:space="preserve"> </w:t>
      </w:r>
      <w:r>
        <w:t>и включает:</w:t>
      </w:r>
    </w:p>
    <w:p w14:paraId="4D23ABA1" w14:textId="4C396FB9" w:rsidR="00880C7F" w:rsidRDefault="00000000">
      <w:pPr>
        <w:pStyle w:val="a3"/>
        <w:spacing w:before="15"/>
        <w:ind w:left="810"/>
        <w:jc w:val="both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14:paraId="4326DDDA" w14:textId="77777777" w:rsidR="00D1698B" w:rsidRDefault="00000000">
      <w:pPr>
        <w:pStyle w:val="a3"/>
        <w:spacing w:before="125" w:line="348" w:lineRule="auto"/>
        <w:ind w:left="810" w:right="4087"/>
        <w:jc w:val="both"/>
        <w:rPr>
          <w:spacing w:val="-57"/>
        </w:rPr>
      </w:pPr>
      <w:r>
        <w:t>план внеурочной деятельности;</w:t>
      </w:r>
      <w:r>
        <w:rPr>
          <w:spacing w:val="-57"/>
        </w:rPr>
        <w:t xml:space="preserve"> </w:t>
      </w:r>
    </w:p>
    <w:p w14:paraId="6C7C14C1" w14:textId="7615F362" w:rsidR="00880C7F" w:rsidRDefault="00000000">
      <w:pPr>
        <w:pStyle w:val="a3"/>
        <w:spacing w:before="125" w:line="348" w:lineRule="auto"/>
        <w:ind w:left="810" w:right="4087"/>
        <w:jc w:val="both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14:paraId="6F352513" w14:textId="4519D9B9" w:rsidR="00880C7F" w:rsidRDefault="00000000">
      <w:pPr>
        <w:pStyle w:val="a3"/>
        <w:spacing w:line="275" w:lineRule="exact"/>
        <w:ind w:left="810"/>
        <w:jc w:val="both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64DC3892" w14:textId="0BC26CC5" w:rsidR="00880C7F" w:rsidRDefault="00000000">
      <w:pPr>
        <w:pStyle w:val="a3"/>
        <w:spacing w:before="125" w:line="348" w:lineRule="auto"/>
        <w:ind w:left="102" w:right="107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проводятся образовательной организацией или в которых образовательная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14:paraId="6F731DD1" w14:textId="77777777" w:rsidR="00880C7F" w:rsidRDefault="00880C7F">
      <w:pPr>
        <w:pStyle w:val="a3"/>
        <w:rPr>
          <w:sz w:val="20"/>
        </w:rPr>
      </w:pPr>
    </w:p>
    <w:p w14:paraId="2E4BC088" w14:textId="77777777" w:rsidR="00880C7F" w:rsidRDefault="00880C7F">
      <w:pPr>
        <w:pStyle w:val="a3"/>
        <w:rPr>
          <w:sz w:val="20"/>
        </w:rPr>
      </w:pPr>
    </w:p>
    <w:p w14:paraId="2B25E093" w14:textId="77777777" w:rsidR="00880C7F" w:rsidRDefault="00880C7F">
      <w:pPr>
        <w:pStyle w:val="a3"/>
        <w:rPr>
          <w:sz w:val="20"/>
        </w:rPr>
      </w:pPr>
    </w:p>
    <w:p w14:paraId="67251F99" w14:textId="77777777" w:rsidR="00880C7F" w:rsidRDefault="00880C7F">
      <w:pPr>
        <w:pStyle w:val="a3"/>
        <w:rPr>
          <w:sz w:val="20"/>
        </w:rPr>
      </w:pPr>
    </w:p>
    <w:p w14:paraId="163A1344" w14:textId="77777777" w:rsidR="00880C7F" w:rsidRDefault="00880C7F">
      <w:pPr>
        <w:pStyle w:val="a3"/>
        <w:rPr>
          <w:sz w:val="20"/>
        </w:rPr>
      </w:pPr>
    </w:p>
    <w:p w14:paraId="4D01D3A5" w14:textId="77777777" w:rsidR="00880C7F" w:rsidRDefault="00880C7F">
      <w:pPr>
        <w:pStyle w:val="a3"/>
        <w:rPr>
          <w:sz w:val="20"/>
        </w:rPr>
      </w:pPr>
    </w:p>
    <w:p w14:paraId="5A2146C5" w14:textId="77777777" w:rsidR="00880C7F" w:rsidRDefault="00880C7F">
      <w:pPr>
        <w:pStyle w:val="a3"/>
        <w:rPr>
          <w:sz w:val="20"/>
        </w:rPr>
      </w:pPr>
    </w:p>
    <w:p w14:paraId="49A4C7A3" w14:textId="77777777" w:rsidR="00880C7F" w:rsidRDefault="00880C7F">
      <w:pPr>
        <w:pStyle w:val="a3"/>
        <w:rPr>
          <w:sz w:val="20"/>
        </w:rPr>
      </w:pPr>
    </w:p>
    <w:p w14:paraId="518B8A69" w14:textId="77777777" w:rsidR="00880C7F" w:rsidRDefault="00880C7F">
      <w:pPr>
        <w:pStyle w:val="a3"/>
        <w:rPr>
          <w:sz w:val="20"/>
        </w:rPr>
      </w:pPr>
    </w:p>
    <w:p w14:paraId="7149C1F2" w14:textId="77777777" w:rsidR="00880C7F" w:rsidRDefault="00880C7F">
      <w:pPr>
        <w:pStyle w:val="a3"/>
        <w:rPr>
          <w:sz w:val="20"/>
        </w:rPr>
      </w:pPr>
    </w:p>
    <w:p w14:paraId="35A25F05" w14:textId="77777777" w:rsidR="00880C7F" w:rsidRDefault="00880C7F">
      <w:pPr>
        <w:pStyle w:val="a3"/>
        <w:rPr>
          <w:sz w:val="20"/>
        </w:rPr>
      </w:pPr>
    </w:p>
    <w:p w14:paraId="31241144" w14:textId="77777777" w:rsidR="00880C7F" w:rsidRDefault="00880C7F">
      <w:pPr>
        <w:pStyle w:val="a3"/>
        <w:rPr>
          <w:sz w:val="20"/>
        </w:rPr>
      </w:pPr>
    </w:p>
    <w:p w14:paraId="4FB73E5C" w14:textId="77777777" w:rsidR="00880C7F" w:rsidRDefault="00880C7F">
      <w:pPr>
        <w:pStyle w:val="a3"/>
        <w:rPr>
          <w:sz w:val="20"/>
        </w:rPr>
      </w:pPr>
    </w:p>
    <w:p w14:paraId="43E03566" w14:textId="77777777" w:rsidR="00880C7F" w:rsidRDefault="00880C7F">
      <w:pPr>
        <w:pStyle w:val="a3"/>
        <w:rPr>
          <w:sz w:val="20"/>
        </w:rPr>
      </w:pPr>
    </w:p>
    <w:p w14:paraId="0B6D6C10" w14:textId="77777777" w:rsidR="00880C7F" w:rsidRDefault="00880C7F">
      <w:pPr>
        <w:pStyle w:val="a3"/>
        <w:rPr>
          <w:sz w:val="20"/>
        </w:rPr>
      </w:pPr>
    </w:p>
    <w:p w14:paraId="7FD76BC3" w14:textId="77777777" w:rsidR="00880C7F" w:rsidRDefault="00880C7F">
      <w:pPr>
        <w:pStyle w:val="a3"/>
        <w:rPr>
          <w:sz w:val="20"/>
        </w:rPr>
      </w:pPr>
    </w:p>
    <w:sectPr w:rsidR="00880C7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C7F"/>
    <w:rsid w:val="004827AC"/>
    <w:rsid w:val="00880C7F"/>
    <w:rsid w:val="00D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2D56"/>
  <w15:docId w15:val="{FA7F6E22-C850-45A6-909D-31D486E0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925" w:hanging="143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WALL-E</dc:creator>
  <cp:lastModifiedBy>Людмила Морковина</cp:lastModifiedBy>
  <cp:revision>5</cp:revision>
  <dcterms:created xsi:type="dcterms:W3CDTF">2023-10-02T15:47:00Z</dcterms:created>
  <dcterms:modified xsi:type="dcterms:W3CDTF">2023-10-02T15:58:00Z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