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EE51" w14:textId="77777777" w:rsidR="006E1B6C" w:rsidRDefault="00000000">
      <w:pPr>
        <w:pStyle w:val="a4"/>
        <w:spacing w:before="73"/>
      </w:pPr>
      <w:r>
        <w:t>Описание</w:t>
      </w:r>
    </w:p>
    <w:p w14:paraId="2A7C75E4" w14:textId="77777777" w:rsidR="006E1B6C" w:rsidRDefault="00000000">
      <w:pPr>
        <w:pStyle w:val="a4"/>
        <w:ind w:right="1885"/>
      </w:pPr>
      <w:r>
        <w:t>к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программе</w:t>
      </w:r>
      <w:r>
        <w:rPr>
          <w:spacing w:val="-7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7FBE8818" w14:textId="7BE06031" w:rsidR="00995205" w:rsidRDefault="00995205">
      <w:pPr>
        <w:pStyle w:val="a4"/>
        <w:ind w:right="1885"/>
      </w:pPr>
      <w:r>
        <w:t>МБОУ «</w:t>
      </w:r>
      <w:proofErr w:type="spellStart"/>
      <w:r>
        <w:t>Сетоловская</w:t>
      </w:r>
      <w:proofErr w:type="spellEnd"/>
      <w:r>
        <w:t xml:space="preserve"> СОШ»</w:t>
      </w:r>
    </w:p>
    <w:p w14:paraId="03C364DA" w14:textId="77777777" w:rsidR="006E1B6C" w:rsidRDefault="006E1B6C">
      <w:pPr>
        <w:pStyle w:val="a3"/>
        <w:spacing w:before="0"/>
        <w:ind w:left="0" w:right="0"/>
        <w:jc w:val="left"/>
        <w:rPr>
          <w:b/>
          <w:sz w:val="34"/>
        </w:rPr>
      </w:pPr>
    </w:p>
    <w:p w14:paraId="7A00BB6F" w14:textId="77777777" w:rsidR="006E1B6C" w:rsidRDefault="00000000">
      <w:pPr>
        <w:pStyle w:val="a3"/>
        <w:spacing w:before="226" w:line="276" w:lineRule="auto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67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287.</w:t>
      </w:r>
    </w:p>
    <w:p w14:paraId="09239307" w14:textId="70B9188C" w:rsidR="006E1B6C" w:rsidRDefault="00000000">
      <w:pPr>
        <w:pStyle w:val="a3"/>
        <w:spacing w:line="276" w:lineRule="auto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 w:rsidR="00995205">
        <w:t>,</w:t>
      </w:r>
      <w:r w:rsidR="00995205" w:rsidRPr="00995205">
        <w:t xml:space="preserve"> </w:t>
      </w:r>
      <w:r w:rsidR="00995205">
        <w:rPr>
          <w:spacing w:val="1"/>
        </w:rPr>
        <w:t xml:space="preserve"> </w:t>
      </w:r>
      <w:r w:rsidR="00995205">
        <w:t>ФООП</w:t>
      </w:r>
      <w:r w:rsidR="00995205">
        <w:rPr>
          <w:spacing w:val="1"/>
        </w:rPr>
        <w:t xml:space="preserve"> </w:t>
      </w:r>
      <w:r w:rsidR="00995205">
        <w:t>НОО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 организационный.</w:t>
      </w:r>
    </w:p>
    <w:p w14:paraId="34CC3734" w14:textId="71E1DD0C" w:rsidR="006E1B6C" w:rsidRDefault="00000000">
      <w:pPr>
        <w:pStyle w:val="a3"/>
        <w:spacing w:line="276" w:lineRule="auto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дополнения.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 5 ле</w:t>
      </w:r>
      <w:r w:rsidR="00995205">
        <w:t>т</w:t>
      </w:r>
      <w:r>
        <w:rPr>
          <w:spacing w:val="-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классы).</w:t>
      </w:r>
    </w:p>
    <w:p w14:paraId="196EA08E" w14:textId="779F1FB7" w:rsidR="006E1B6C" w:rsidRDefault="00000000">
      <w:pPr>
        <w:pStyle w:val="a3"/>
        <w:tabs>
          <w:tab w:val="left" w:pos="3886"/>
          <w:tab w:val="left" w:pos="7525"/>
        </w:tabs>
        <w:spacing w:before="201" w:line="276" w:lineRule="auto"/>
        <w:ind w:right="104"/>
      </w:pPr>
      <w:r>
        <w:t>В соответствии с ФГОС общего образования в основе создания и 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методологические,</w:t>
      </w:r>
      <w:r>
        <w:tab/>
        <w:t>психологические,</w:t>
      </w:r>
      <w:r>
        <w:tab/>
        <w:t>педагогические,</w:t>
      </w:r>
      <w:r>
        <w:rPr>
          <w:spacing w:val="-68"/>
        </w:rPr>
        <w:t xml:space="preserve"> </w:t>
      </w:r>
      <w:r>
        <w:t>финансово</w:t>
      </w:r>
      <w:r w:rsidR="00995205">
        <w:t>-</w:t>
      </w:r>
      <w:r>
        <w:t>экономические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 xml:space="preserve">процесса в </w:t>
      </w:r>
      <w:r w:rsidR="00995205">
        <w:t>МБОУ «</w:t>
      </w:r>
      <w:proofErr w:type="spellStart"/>
      <w:r w:rsidR="00995205">
        <w:t>Сетоловская</w:t>
      </w:r>
      <w:proofErr w:type="spellEnd"/>
      <w:r w:rsidR="00995205">
        <w:t xml:space="preserve"> СОШ»</w:t>
      </w:r>
      <w:r>
        <w:t>; представляет и обосновывает общую</w:t>
      </w:r>
      <w:r>
        <w:rPr>
          <w:spacing w:val="-67"/>
        </w:rPr>
        <w:t xml:space="preserve"> </w:t>
      </w:r>
      <w:r>
        <w:t>структуру ООП, позволяющую учесть все аспекты деятельности школы и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образовательных результатов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4412392F" w14:textId="77777777" w:rsidR="006E1B6C" w:rsidRDefault="00000000">
      <w:pPr>
        <w:pStyle w:val="a3"/>
        <w:spacing w:before="199" w:line="276" w:lineRule="auto"/>
        <w:ind w:right="100"/>
      </w:pPr>
      <w:r>
        <w:t>Планируемые результаты освоения основной образовательной 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образовательной программы. Они обеспечивают связь между требованиями</w:t>
      </w:r>
      <w:r>
        <w:rPr>
          <w:spacing w:val="1"/>
        </w:rPr>
        <w:t xml:space="preserve"> </w:t>
      </w:r>
      <w:r>
        <w:t>ФГОС, образовательным процессом и системой оценки результатов освоения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учебно-методической литературы, с одной стороны, и 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планируемых результатов — личностных, метапредметных и предметных —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описывает</w:t>
      </w:r>
      <w:r>
        <w:rPr>
          <w:spacing w:val="32"/>
        </w:rPr>
        <w:t xml:space="preserve"> </w:t>
      </w:r>
      <w:r>
        <w:t>классы</w:t>
      </w:r>
      <w:r>
        <w:rPr>
          <w:spacing w:val="32"/>
        </w:rPr>
        <w:t xml:space="preserve"> </w:t>
      </w:r>
      <w:r>
        <w:t>учебно-познавательных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учебно-</w:t>
      </w:r>
    </w:p>
    <w:p w14:paraId="0A289280" w14:textId="77777777" w:rsidR="006E1B6C" w:rsidRDefault="006E1B6C">
      <w:pPr>
        <w:spacing w:line="276" w:lineRule="auto"/>
        <w:sectPr w:rsidR="006E1B6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5188E47B" w14:textId="77777777" w:rsidR="006E1B6C" w:rsidRDefault="00000000">
      <w:pPr>
        <w:pStyle w:val="a3"/>
        <w:spacing w:before="67" w:line="276" w:lineRule="auto"/>
        <w:ind w:right="105"/>
      </w:pPr>
      <w:r>
        <w:lastRenderedPageBreak/>
        <w:t>практических задач, осваиваемых учащимися в ходе обучения, особо выделяя</w:t>
      </w:r>
      <w:r>
        <w:rPr>
          <w:spacing w:val="-67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государственную итоговую аттестацию выпускников. Успешное выполнение</w:t>
      </w:r>
      <w:r>
        <w:rPr>
          <w:spacing w:val="1"/>
        </w:rPr>
        <w:t xml:space="preserve"> </w:t>
      </w:r>
      <w:r>
        <w:t>этих задач требует от обучающихся овладения системой учебных действий</w:t>
      </w:r>
      <w:r>
        <w:rPr>
          <w:spacing w:val="1"/>
        </w:rPr>
        <w:t xml:space="preserve"> </w:t>
      </w:r>
      <w:r>
        <w:t>(универсальных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личностных, регулятивных, коммуникативных, познавательных) с 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и, 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 опорным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материалом, служащим</w:t>
      </w:r>
      <w:r>
        <w:rPr>
          <w:spacing w:val="1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для последующего</w:t>
      </w:r>
      <w:r>
        <w:rPr>
          <w:spacing w:val="1"/>
        </w:rPr>
        <w:t xml:space="preserve"> </w:t>
      </w:r>
      <w:r>
        <w:t>обучения.</w:t>
      </w:r>
    </w:p>
    <w:p w14:paraId="0BB2346E" w14:textId="77777777" w:rsidR="006E1B6C" w:rsidRDefault="00000000">
      <w:pPr>
        <w:pStyle w:val="a3"/>
        <w:spacing w:before="202" w:line="276" w:lineRule="auto"/>
        <w:ind w:right="109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ООП представляет</w:t>
      </w:r>
      <w:r>
        <w:rPr>
          <w:spacing w:val="1"/>
        </w:rPr>
        <w:t xml:space="preserve"> </w:t>
      </w:r>
      <w:r>
        <w:t>собой один из инструментов реализации требований ФГОС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предполагает вовлеченность в оценочную деятельность как педагогов, так и</w:t>
      </w:r>
      <w:r>
        <w:rPr>
          <w:spacing w:val="1"/>
        </w:rPr>
        <w:t xml:space="preserve"> </w:t>
      </w:r>
      <w:r>
        <w:t>обучающихся.</w:t>
      </w:r>
    </w:p>
    <w:p w14:paraId="4E920919" w14:textId="133F99D0" w:rsidR="006E1B6C" w:rsidRDefault="00000000">
      <w:pPr>
        <w:pStyle w:val="a3"/>
        <w:spacing w:line="276" w:lineRule="auto"/>
        <w:ind w:right="103"/>
      </w:pPr>
      <w:r>
        <w:t>Внеурочная деятельность в соответствии с требованиями ФГОС организуется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</w:t>
      </w:r>
      <w:r w:rsidR="00995205"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оздоровительное).</w:t>
      </w:r>
    </w:p>
    <w:p w14:paraId="5373D335" w14:textId="6E1AE324" w:rsidR="006E1B6C" w:rsidRDefault="00000000">
      <w:pPr>
        <w:pStyle w:val="a3"/>
        <w:spacing w:before="201" w:line="276" w:lineRule="auto"/>
        <w:ind w:right="103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proofErr w:type="spellStart"/>
      <w:r>
        <w:t>проведѐнной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-67"/>
        </w:rPr>
        <w:t xml:space="preserve"> </w:t>
      </w:r>
      <w:r>
        <w:t>аналитико-обобщающей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прогностической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имеющихся в</w:t>
      </w:r>
      <w:r w:rsidR="00995205">
        <w:t xml:space="preserve"> МБОУ</w:t>
      </w:r>
      <w:r>
        <w:t xml:space="preserve"> </w:t>
      </w:r>
      <w:r w:rsidR="00995205">
        <w:t>«</w:t>
      </w:r>
      <w:proofErr w:type="spellStart"/>
      <w:r w:rsidR="00995205">
        <w:t>Сетоловская</w:t>
      </w:r>
      <w:proofErr w:type="spellEnd"/>
      <w:r w:rsidR="00995205">
        <w:t xml:space="preserve"> СОШ»</w:t>
      </w:r>
      <w:r>
        <w:t xml:space="preserve"> условий и ресурсов, необходимых</w:t>
      </w:r>
      <w:r>
        <w:rPr>
          <w:spacing w:val="1"/>
        </w:rPr>
        <w:t xml:space="preserve"> </w:t>
      </w:r>
      <w:r>
        <w:t>для реализации ООП; установление степени их соответствия 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ФГОС;</w:t>
      </w:r>
      <w:r>
        <w:rPr>
          <w:spacing w:val="1"/>
        </w:rPr>
        <w:t xml:space="preserve"> </w:t>
      </w:r>
      <w:r>
        <w:t>разработку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proofErr w:type="spellStart"/>
      <w:r>
        <w:t>партнѐров</w:t>
      </w:r>
      <w:proofErr w:type="spellEnd"/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легла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одобренная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</w:t>
      </w:r>
    </w:p>
    <w:sectPr w:rsidR="006E1B6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1B6C"/>
    <w:rsid w:val="006E1B6C"/>
    <w:rsid w:val="0099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E0CD"/>
  <w15:docId w15:val="{83A78727-E22D-4769-AE5C-5C5BB569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02" w:right="1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"/>
      <w:ind w:left="1873" w:right="187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Людмила Морковина</cp:lastModifiedBy>
  <cp:revision>2</cp:revision>
  <dcterms:created xsi:type="dcterms:W3CDTF">2023-10-02T15:41:00Z</dcterms:created>
  <dcterms:modified xsi:type="dcterms:W3CDTF">2023-10-02T15:45:00Z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