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E3B39" w:rsidRPr="000E3B39" w:rsidRDefault="000E3B39" w:rsidP="000E3B39">
      <w:pPr>
        <w:rPr>
          <w:b/>
          <w:bCs/>
        </w:rPr>
      </w:pPr>
      <w:r w:rsidRPr="000E3B39">
        <w:rPr>
          <w:b/>
          <w:bCs/>
        </w:rPr>
        <w:t>Даты проведения итогового собеседования 2025</w:t>
      </w:r>
    </w:p>
    <w:p w:rsidR="000E3B39" w:rsidRPr="000E3B39" w:rsidRDefault="000E3B39" w:rsidP="000E3B39">
      <w:hyperlink r:id="rId4" w:history="1">
        <w:r w:rsidRPr="000E3B39">
          <w:rPr>
            <w:rStyle w:val="a3"/>
          </w:rPr>
          <w:t>ОГЭ (</w:t>
        </w:r>
        <w:proofErr w:type="spellStart"/>
        <w:r w:rsidRPr="000E3B39">
          <w:rPr>
            <w:rStyle w:val="a3"/>
          </w:rPr>
          <w:t>гиа</w:t>
        </w:r>
        <w:proofErr w:type="spellEnd"/>
        <w:r w:rsidRPr="000E3B39">
          <w:rPr>
            <w:rStyle w:val="a3"/>
          </w:rPr>
          <w:t>) по русскому языку</w:t>
        </w:r>
      </w:hyperlink>
    </w:p>
    <w:p w:rsidR="000E3B39" w:rsidRPr="000E3B39" w:rsidRDefault="000E3B39" w:rsidP="000E3B39">
      <w:r w:rsidRPr="000E3B39">
        <w:t>Утверждённое расписание итогового собеседования в 2025 году.</w:t>
      </w:r>
      <w:r w:rsidRPr="000E3B39">
        <w:br/>
      </w:r>
      <w:r w:rsidRPr="000E3B39">
        <w:br/>
      </w:r>
      <w:r w:rsidRPr="000E3B39">
        <w:rPr>
          <w:b/>
          <w:bCs/>
        </w:rPr>
        <w:t>Основная дата проведения ИС </w:t>
      </w:r>
      <w:r w:rsidRPr="000E3B39">
        <w:t>— 12 февраля 2025 года.</w:t>
      </w:r>
      <w:r w:rsidRPr="000E3B39">
        <w:br/>
      </w:r>
      <w:r w:rsidRPr="000E3B39">
        <w:br/>
      </w:r>
      <w:r w:rsidRPr="000E3B39">
        <w:rPr>
          <w:b/>
          <w:bCs/>
        </w:rPr>
        <w:t>Резервные даты</w:t>
      </w:r>
      <w:r w:rsidRPr="000E3B39">
        <w:t> — 12 марта и 21 апреля 2025 года.</w:t>
      </w:r>
      <w:r w:rsidRPr="000E3B39">
        <w:br/>
      </w:r>
      <w:r w:rsidRPr="000E3B39">
        <w:br/>
        <w:t>В случае получения неудовлетворительного результата («незачёт») за итоговое собеседование участники итогового собеседования вправе пересдать итоговое собеседование в текущем учебном году, но не более двух раз.</w:t>
      </w:r>
      <w:r w:rsidRPr="000E3B39">
        <w:br/>
      </w:r>
      <w:r w:rsidRPr="000E3B39">
        <w:br/>
        <w:t>В дополнительные сроки к участию в итоговом собеседовании допускаются обучающиеся</w:t>
      </w:r>
      <w:r w:rsidRPr="000E3B39">
        <w:br/>
      </w:r>
      <w:r w:rsidRPr="000E3B39">
        <w:br/>
        <w:t>→ получившие по итоговому собеседованию неудовлетворительный результат («незачёт»);</w:t>
      </w:r>
      <w:r w:rsidRPr="000E3B39">
        <w:br/>
        <w:t>→ не явившиеся на итоговое собеседование по уважительным причинам (болезнь или иные обстоятельства), подтвержденным документально (по решению педагогического совета школы);</w:t>
      </w:r>
      <w:r w:rsidRPr="000E3B39">
        <w:br/>
        <w:t>→ не завершившие выполнение итогового собеседования по уважительным причинам;</w:t>
      </w:r>
      <w:r w:rsidRPr="000E3B39">
        <w:br/>
        <w:t>→ удалённые с итогового собеседования за нарушение Порядка проведения (по решению педагогического совета школы).</w:t>
      </w:r>
      <w:r w:rsidRPr="000E3B39">
        <w:br/>
      </w:r>
      <w:r w:rsidRPr="000E3B39">
        <w:br/>
      </w:r>
      <w:r w:rsidRPr="000E3B39">
        <w:br/>
      </w:r>
      <w:r w:rsidRPr="000E3B39">
        <w:rPr>
          <w:b/>
          <w:bCs/>
        </w:rPr>
        <w:t>→ Демоверсия ИС: </w:t>
      </w:r>
      <w:hyperlink r:id="rId5" w:history="1">
        <w:r w:rsidRPr="000E3B39">
          <w:rPr>
            <w:rStyle w:val="a3"/>
            <w:b/>
            <w:bCs/>
          </w:rPr>
          <w:t>4ege.ru/gia-in-9/60268-d.</w:t>
        </w:r>
      </w:hyperlink>
      <w:r w:rsidRPr="000E3B39">
        <w:rPr>
          <w:b/>
          <w:bCs/>
        </w:rPr>
        <w:t>..</w:t>
      </w:r>
      <w:r w:rsidRPr="000E3B39">
        <w:br/>
      </w:r>
      <w:r w:rsidRPr="000E3B39">
        <w:rPr>
          <w:b/>
          <w:bCs/>
        </w:rPr>
        <w:t>→ Критерии ИС: </w:t>
      </w:r>
      <w:hyperlink r:id="rId6" w:history="1">
        <w:r w:rsidRPr="000E3B39">
          <w:rPr>
            <w:rStyle w:val="a3"/>
            <w:b/>
            <w:bCs/>
          </w:rPr>
          <w:t>4ege.ru/</w:t>
        </w:r>
        <w:proofErr w:type="spellStart"/>
        <w:r w:rsidRPr="000E3B39">
          <w:rPr>
            <w:rStyle w:val="a3"/>
            <w:b/>
            <w:bCs/>
          </w:rPr>
          <w:t>gia-po-russkomu-jazyku</w:t>
        </w:r>
        <w:proofErr w:type="spellEnd"/>
        <w:r w:rsidRPr="000E3B39">
          <w:rPr>
            <w:rStyle w:val="a3"/>
            <w:b/>
            <w:bCs/>
          </w:rPr>
          <w:t>/56974-o..</w:t>
        </w:r>
      </w:hyperlink>
      <w:r w:rsidRPr="000E3B39">
        <w:rPr>
          <w:b/>
          <w:bCs/>
        </w:rPr>
        <w:t>.</w:t>
      </w:r>
    </w:p>
    <w:p w:rsidR="000E3B39" w:rsidRPr="000E3B39" w:rsidRDefault="000E3B39" w:rsidP="000E3B39">
      <w:pPr>
        <w:rPr>
          <w:vanish/>
        </w:rPr>
      </w:pPr>
      <w:r w:rsidRPr="000E3B39">
        <w:rPr>
          <w:vanish/>
        </w:rPr>
        <w:t>Начало формы</w:t>
      </w:r>
    </w:p>
    <w:p w:rsidR="000E3B39" w:rsidRPr="000E3B39" w:rsidRDefault="000E3B39" w:rsidP="000E3B39">
      <w:pPr>
        <w:rPr>
          <w:vanish/>
        </w:rPr>
      </w:pPr>
      <w:r w:rsidRPr="000E3B39">
        <w:rPr>
          <w:vanish/>
        </w:rPr>
        <w:t>Конец формы</w:t>
      </w:r>
    </w:p>
    <w:p w:rsidR="000E3B39" w:rsidRPr="000E3B39" w:rsidRDefault="000E3B39" w:rsidP="000E3B39">
      <w:pPr>
        <w:rPr>
          <w:rStyle w:val="a3"/>
        </w:rPr>
      </w:pPr>
      <w:r w:rsidRPr="000E3B39">
        <w:fldChar w:fldCharType="begin"/>
      </w:r>
      <w:r w:rsidRPr="000E3B39">
        <w:instrText>HYPERLINK "https://4ege.ru/gia-in-9/71962-raspisanie-oge-2025.html"</w:instrText>
      </w:r>
      <w:r w:rsidRPr="000E3B39">
        <w:fldChar w:fldCharType="separate"/>
      </w:r>
    </w:p>
    <w:p w:rsidR="000E3B39" w:rsidRPr="000E3B39" w:rsidRDefault="000E3B39" w:rsidP="000E3B39">
      <w:pPr>
        <w:rPr>
          <w:rStyle w:val="a3"/>
          <w:b/>
          <w:bCs/>
        </w:rPr>
      </w:pPr>
      <w:r w:rsidRPr="000E3B39">
        <w:rPr>
          <w:rStyle w:val="a3"/>
          <w:b/>
          <w:bCs/>
        </w:rPr>
        <w:t>Расписание ОГЭ 2025</w:t>
      </w:r>
    </w:p>
    <w:p w:rsidR="000E3B39" w:rsidRPr="000E3B39" w:rsidRDefault="000E3B39" w:rsidP="000E3B39">
      <w:pPr>
        <w:rPr>
          <w:rStyle w:val="a3"/>
        </w:rPr>
      </w:pPr>
      <w:r w:rsidRPr="000E3B39">
        <w:rPr>
          <w:rStyle w:val="a3"/>
        </w:rPr>
        <w:t>Проект приказа Рособрнадзора и </w:t>
      </w:r>
      <w:proofErr w:type="spellStart"/>
      <w:r w:rsidRPr="000E3B39">
        <w:rPr>
          <w:rStyle w:val="a3"/>
        </w:rPr>
        <w:t>Минпросвещения</w:t>
      </w:r>
      <w:proofErr w:type="spellEnd"/>
      <w:r w:rsidRPr="000E3B39">
        <w:rPr>
          <w:rStyle w:val="a3"/>
        </w:rPr>
        <w:t xml:space="preserve"> РФ. Совместный приказ </w:t>
      </w:r>
      <w:proofErr w:type="spellStart"/>
      <w:r w:rsidRPr="000E3B39">
        <w:rPr>
          <w:rStyle w:val="a3"/>
        </w:rPr>
        <w:t>Минпросвещения</w:t>
      </w:r>
      <w:proofErr w:type="spellEnd"/>
      <w:r w:rsidRPr="000E3B39">
        <w:rPr>
          <w:rStyle w:val="a3"/>
        </w:rPr>
        <w:t xml:space="preserve"> России и Рособрнадзора от «Об утверждении единого расписания и продолжительности проведения основного государственного экзамена по каждому учебному предмету, требований к использованию средств обучения и воспитания...</w:t>
      </w:r>
    </w:p>
    <w:p w:rsidR="000E3B39" w:rsidRPr="000E3B39" w:rsidRDefault="000E3B39" w:rsidP="000E3B39">
      <w:r w:rsidRPr="000E3B39">
        <w:fldChar w:fldCharType="end"/>
      </w:r>
    </w:p>
    <w:p w:rsidR="000E3B39" w:rsidRPr="000E3B39" w:rsidRDefault="000E3B39" w:rsidP="000E3B39">
      <w:pPr>
        <w:rPr>
          <w:rStyle w:val="a3"/>
        </w:rPr>
      </w:pPr>
      <w:r w:rsidRPr="000E3B39">
        <w:fldChar w:fldCharType="begin"/>
      </w:r>
      <w:r w:rsidRPr="000E3B39">
        <w:instrText>HYPERLINK "https://4ege.ru/novosti-ege/71961-raspisanie-ege-2025.html"</w:instrText>
      </w:r>
      <w:r w:rsidRPr="000E3B39">
        <w:fldChar w:fldCharType="separate"/>
      </w:r>
    </w:p>
    <w:p w:rsidR="000E3B39" w:rsidRPr="000E3B39" w:rsidRDefault="000E3B39" w:rsidP="000E3B39">
      <w:pPr>
        <w:rPr>
          <w:rStyle w:val="a3"/>
          <w:b/>
          <w:bCs/>
        </w:rPr>
      </w:pPr>
      <w:r w:rsidRPr="000E3B39">
        <w:rPr>
          <w:rStyle w:val="a3"/>
          <w:b/>
          <w:bCs/>
        </w:rPr>
        <w:t>Расписание ЕГЭ 2025</w:t>
      </w:r>
    </w:p>
    <w:p w:rsidR="000E3B39" w:rsidRPr="000E3B39" w:rsidRDefault="000E3B39" w:rsidP="000E3B39">
      <w:pPr>
        <w:rPr>
          <w:rStyle w:val="a3"/>
        </w:rPr>
      </w:pPr>
      <w:r w:rsidRPr="000E3B39">
        <w:rPr>
          <w:rStyle w:val="a3"/>
        </w:rPr>
        <w:t>Проект приказа Рособрнадзора и </w:t>
      </w:r>
      <w:proofErr w:type="spellStart"/>
      <w:r w:rsidRPr="000E3B39">
        <w:rPr>
          <w:rStyle w:val="a3"/>
        </w:rPr>
        <w:t>Минпросвещения</w:t>
      </w:r>
      <w:proofErr w:type="spellEnd"/>
      <w:r w:rsidRPr="000E3B39">
        <w:rPr>
          <w:rStyle w:val="a3"/>
        </w:rPr>
        <w:t xml:space="preserve"> РФ. Совместный приказ </w:t>
      </w:r>
      <w:proofErr w:type="spellStart"/>
      <w:r w:rsidRPr="000E3B39">
        <w:rPr>
          <w:rStyle w:val="a3"/>
        </w:rPr>
        <w:t>Минпросвещения</w:t>
      </w:r>
      <w:proofErr w:type="spellEnd"/>
      <w:r w:rsidRPr="000E3B39">
        <w:rPr>
          <w:rStyle w:val="a3"/>
        </w:rPr>
        <w:t xml:space="preserve"> России и Рособрнадзора «Об утверждении единого расписания и продолжительности проведения единого государственного экзамена по каждому учебному предмету, требований к использованию средств обучения и воспитания при...</w:t>
      </w:r>
    </w:p>
    <w:p w:rsidR="000E3B39" w:rsidRPr="000E3B39" w:rsidRDefault="000E3B39" w:rsidP="000E3B39">
      <w:r w:rsidRPr="000E3B39">
        <w:fldChar w:fldCharType="end"/>
      </w:r>
    </w:p>
    <w:p w:rsidR="000E3B39" w:rsidRPr="000E3B39" w:rsidRDefault="000E3B39" w:rsidP="000E3B39">
      <w:pPr>
        <w:rPr>
          <w:rStyle w:val="a3"/>
        </w:rPr>
      </w:pPr>
      <w:r w:rsidRPr="000E3B39">
        <w:fldChar w:fldCharType="begin"/>
      </w:r>
      <w:r w:rsidRPr="000E3B39">
        <w:instrText>HYPERLINK "https://yandex.ru/an/count/WbeejI_zOoVX2La50cKI0DDXWiqulh4e27X1C9ruqvKxJQ3Fvt9dp_OxTzvmv-jtlDvmXql2UKzpA9H4KjN8I0PIaP6G3ElG26eD6ab6H2Hsm9JD0xY0U0oWbHx7dN0KF0OTHnAsN-12lYDNekXi7Q3xdhreaHKswMXDE4chmM7uG9hEZWUoIWhGFf3bAq3xG3P90Te7ide5Q4VG8mFo-7Dqeb90DWKRNCxN1A1J4BGBqJgdc-JbeMO2q0JVahOKHWDyIMseEB7YXWGqKl0yi8JFu61fK5LDJGM9IkAzyNejDQyiGozVKnvlThBLCKS1cVFvXgd3bo1R6wyVQmjW0zVtu475RCFMrn7sWSMPSQTu4KwXOkwpGiEbQRO8k72AO9CXsaNAVT_tVGVmLS0kWWaHFiGVY5EE6BGnidfSGGRfuIIAXIrJrsV81-09-YnDOUifw30JoZ5CcBunvAQElMFIexOqM3aC9Uq0mF4O8b042KAa4QMfHqysltwihSdrOstDNKViYsawkn-UGARomJCU_tV6u_VEUFnS03Z-VTdbzxKq4Iq_k-poOvhzLfPPPYwzCxHv0XaM8rPqemmD3c0CsqZlE8HSpFGM1PtrTOHzODximRxiao0fmkZ9deyC9CkFQGy-m8iNB2p_9G7ipWlbjxIkwrx0xhnGNklpqBum-U6p7cQxpPLAfLA62neFxELN_XyY1hE9Hs2E5FoYUPlsltyo5IQjuWAsFRzg0ZZPyD4Vh9U1smkDoOn7osAkis5wszj8CKZ67HbU7PxI3Y5tuXDJ--zLvbbZ4W00~2?test-tag=29&amp;banner-test-tags=eyI3MjA1NzYxMDU4MjkwMzgxMSI6IjI0NTk0In0%3D&amp;ctime=1733497693986&amp;actual-format=23"</w:instrText>
      </w:r>
      <w:r w:rsidRPr="000E3B39">
        <w:fldChar w:fldCharType="separate"/>
      </w:r>
    </w:p>
    <w:p w:rsidR="000E3B39" w:rsidRPr="000E3B39" w:rsidRDefault="000E3B39" w:rsidP="000E3B39">
      <w:pPr>
        <w:rPr>
          <w:rStyle w:val="a3"/>
          <w:b/>
          <w:bCs/>
        </w:rPr>
      </w:pPr>
      <w:r w:rsidRPr="000E3B39">
        <w:rPr>
          <w:rStyle w:val="a3"/>
          <w:b/>
          <w:bCs/>
        </w:rPr>
        <w:t>География. ОГЭ-2025. Подготовка</w:t>
      </w:r>
    </w:p>
    <w:p w:rsidR="000E3B39" w:rsidRPr="000E3B39" w:rsidRDefault="000E3B39" w:rsidP="000E3B39">
      <w:pPr>
        <w:rPr>
          <w:rStyle w:val="a3"/>
        </w:rPr>
      </w:pPr>
      <w:r w:rsidRPr="000E3B39">
        <w:rPr>
          <w:rStyle w:val="a3"/>
        </w:rPr>
        <w:t>20 тренировочных вариантов</w:t>
      </w:r>
    </w:p>
    <w:p w:rsidR="000E3B39" w:rsidRPr="000E3B39" w:rsidRDefault="000E3B39" w:rsidP="000E3B39">
      <w:pPr>
        <w:rPr>
          <w:rStyle w:val="a3"/>
        </w:rPr>
      </w:pPr>
      <w:r w:rsidRPr="000E3B39">
        <w:rPr>
          <w:rStyle w:val="a3"/>
        </w:rPr>
        <w:t>moskva.legionr.ru Реклама•16+</w:t>
      </w:r>
    </w:p>
    <w:p w:rsidR="000E3B39" w:rsidRPr="000E3B39" w:rsidRDefault="000E3B39" w:rsidP="000E3B39">
      <w:r w:rsidRPr="000E3B39">
        <w:lastRenderedPageBreak/>
        <w:fldChar w:fldCharType="end"/>
      </w:r>
    </w:p>
    <w:p w:rsidR="000E3B39" w:rsidRPr="000E3B39" w:rsidRDefault="000E3B39" w:rsidP="000E3B39">
      <w:pPr>
        <w:rPr>
          <w:rStyle w:val="a3"/>
        </w:rPr>
      </w:pPr>
      <w:r w:rsidRPr="000E3B39">
        <w:fldChar w:fldCharType="begin"/>
      </w:r>
      <w:r w:rsidRPr="000E3B39">
        <w:instrText>HYPERLINK "https://yandex.ru/an/count/Wf8ejI_zOoVX2LcO0YKK0BEZYSqulh4e27X1C46Vp-NEdkrtxhpXpjVlUBtX3jV--R4A5G5PPmGjtR3I-17wkP64D0B8ACdegBOAtIW2iiu8MY8HWdN8gaIjGQqQ7LcHZchgZQ4gYIMa4KL8rgeHKRrKjNeZEs3AvW5SG3m6q4gFuquu2Xw3ZgC7Ksb9Ed6X7K7JsNehW52M_0YYzZRMqPfmabQ3m_21D9qT3sIL5A1z8CjNWFQ1R982j0zazGhGZg171kJnv-X4fO1i2ZQudA-98qLcME5oWipf8a7gxIO0JV0jQKjXDC2Nr8QA4ojkI40Z1Sy3I_WC3fO6LTNKL92e9DuRhnSh2rbo1ouRKhxPjuZd9QUc3dbnV3PUFzOMm0QkrpuH9zcmzNM4VM1nPjoPALw4KwYO-wpGS6cQBG8kd2BOP8XsaNBVzttV8fWGuKFyWJZbY44R8wl75MIG7awYMDWoTNs6V02UeC_I5BPlW-8OSbF7tZ7fKLjM3aD9Em1m7AQhL2gNNgLIsNmIGmIA8468DA8qzUZ9vjUFjJMvVgojkLE7V765GxOVVdOf-M3wI_o_z9VuU-alyUVIKFB-7gD5wskRNi1-DaQB5jDS01IpF4ER9v1XCM95DyhGO0vNu7PwfsboUgItAEYihoFi0_DcV-RBFWdJTzAJVP919ev-J7lm0LO2aOZz5qUPbSR8CYkDO5xhyPWWNcNnMG-ptUPAfL8fmmMD1_Pog_m985dHrSGZC4ST_8_VC1Yy81xJWvlZ4WBh_mcpwigGlPgd42QYVRvGpGeCkVK-DjhWvbToB_ItRPBmBWOEDia3fiiUvrjZe1HeovtNiu7MUdML3Il1dUA0FnrVft10iLSf93DX~2?test-tag=29&amp;banner-test-tags=eyI3MjA1NzYxMDQ1NzQxNDY3MyI6IjI0NTk1In0%3D&amp;ctime=1733497693991&amp;actual-format=23"</w:instrText>
      </w:r>
      <w:r w:rsidRPr="000E3B39">
        <w:fldChar w:fldCharType="separate"/>
      </w:r>
    </w:p>
    <w:p w:rsidR="000E3B39" w:rsidRPr="000E3B39" w:rsidRDefault="000E3B39" w:rsidP="000E3B39">
      <w:pPr>
        <w:rPr>
          <w:rStyle w:val="a3"/>
          <w:b/>
          <w:bCs/>
        </w:rPr>
      </w:pPr>
      <w:r w:rsidRPr="000E3B39">
        <w:rPr>
          <w:rStyle w:val="a3"/>
          <w:b/>
          <w:bCs/>
        </w:rPr>
        <w:t>Учебные пособия для учителей. Актуальные материалы!</w:t>
      </w:r>
    </w:p>
    <w:p w:rsidR="000E3B39" w:rsidRPr="000E3B39" w:rsidRDefault="000E3B39" w:rsidP="000E3B39">
      <w:pPr>
        <w:rPr>
          <w:rStyle w:val="a3"/>
        </w:rPr>
      </w:pPr>
      <w:r w:rsidRPr="000E3B39">
        <w:rPr>
          <w:rStyle w:val="a3"/>
        </w:rPr>
        <w:t>Современные материалы для подготовки к ЕГЭ и ОГЭ. Сделайте обучение эффективнее!</w:t>
      </w:r>
    </w:p>
    <w:p w:rsidR="000E3B39" w:rsidRPr="000E3B39" w:rsidRDefault="000E3B39" w:rsidP="000E3B39">
      <w:pPr>
        <w:rPr>
          <w:rStyle w:val="a3"/>
        </w:rPr>
      </w:pPr>
      <w:r w:rsidRPr="000E3B39">
        <w:rPr>
          <w:rStyle w:val="a3"/>
        </w:rPr>
        <w:t>edu-modern.ru Реклама•16+</w:t>
      </w:r>
    </w:p>
    <w:p w:rsidR="000E3B39" w:rsidRPr="000E3B39" w:rsidRDefault="000E3B39" w:rsidP="000E3B39">
      <w:r w:rsidRPr="000E3B39">
        <w:fldChar w:fldCharType="end"/>
      </w:r>
    </w:p>
    <w:p w:rsidR="00FA76C7" w:rsidRDefault="00FA76C7"/>
    <w:sectPr w:rsidR="00FA7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B39"/>
    <w:rsid w:val="000E3B39"/>
    <w:rsid w:val="00AC4E94"/>
    <w:rsid w:val="00FA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74E75-2E4C-471E-B702-51439CEB2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3B3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E3B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37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264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157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8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5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4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0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20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65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68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83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666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04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990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175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505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1356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0446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965233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876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27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583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327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190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574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017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894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87247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34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767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767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628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176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109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5112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7951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0794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906681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163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523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270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425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151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21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0120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8816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14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1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47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86106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24359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1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9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52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7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69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18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69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779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3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59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431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671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817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320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012045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59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065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526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044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274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71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285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7291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988905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84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441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418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913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910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562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1274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031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5712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426146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097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35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218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36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881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03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455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4185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8228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4ege.ru/gia-po-russkomu-jazyku/56974-oficialnye-kriterii-ocenivaniya-itogovogo-sobesedovaniya-2025.html" TargetMode="External"/><Relationship Id="rId5" Type="http://schemas.openxmlformats.org/officeDocument/2006/relationships/hyperlink" Target="https://4ege.ru/gia-in-9/60268-demoversija-itogovogo-sobesedovanija-2025.html" TargetMode="External"/><Relationship Id="rId4" Type="http://schemas.openxmlformats.org/officeDocument/2006/relationships/hyperlink" Target="https://4ege.ru/gia-po-russkomu-jazyk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660</Words>
  <Characters>3763</Characters>
  <Application>Microsoft Office Word</Application>
  <DocSecurity>0</DocSecurity>
  <Lines>31</Lines>
  <Paragraphs>8</Paragraphs>
  <ScaleCrop>false</ScaleCrop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Морковина</dc:creator>
  <cp:keywords/>
  <dc:description/>
  <cp:lastModifiedBy>Людмила Морковина</cp:lastModifiedBy>
  <cp:revision>2</cp:revision>
  <dcterms:created xsi:type="dcterms:W3CDTF">2024-12-06T15:08:00Z</dcterms:created>
  <dcterms:modified xsi:type="dcterms:W3CDTF">2024-12-06T15:09:00Z</dcterms:modified>
</cp:coreProperties>
</file>