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25A6" w:rsidRPr="002F25A6" w:rsidRDefault="002F25A6" w:rsidP="002F25A6">
      <w:pPr>
        <w:pStyle w:val="ac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2F25A6">
        <w:rPr>
          <w:b/>
          <w:bCs/>
          <w:sz w:val="28"/>
          <w:szCs w:val="28"/>
        </w:rPr>
        <w:t>Аннотация</w:t>
      </w:r>
    </w:p>
    <w:p w:rsidR="002F25A6" w:rsidRDefault="002F25A6" w:rsidP="002F25A6">
      <w:pPr>
        <w:pStyle w:val="ac"/>
        <w:spacing w:before="0" w:beforeAutospacing="0" w:after="0" w:afterAutospacing="0" w:line="276" w:lineRule="auto"/>
        <w:ind w:firstLine="709"/>
        <w:jc w:val="center"/>
      </w:pPr>
      <w:r>
        <w:t xml:space="preserve"> к </w:t>
      </w:r>
      <w:r w:rsidRPr="002F25A6">
        <w:t>Дополнительн</w:t>
      </w:r>
      <w:r>
        <w:t>ой</w:t>
      </w:r>
      <w:r w:rsidRPr="002F25A6">
        <w:t xml:space="preserve"> общеобразовательн</w:t>
      </w:r>
      <w:r>
        <w:t>ой</w:t>
      </w:r>
      <w:r w:rsidRPr="002F25A6">
        <w:t xml:space="preserve"> общеразвивающ</w:t>
      </w:r>
      <w:r>
        <w:t>ей</w:t>
      </w:r>
      <w:r w:rsidRPr="002F25A6">
        <w:t xml:space="preserve"> программ</w:t>
      </w:r>
      <w:r>
        <w:t>е</w:t>
      </w:r>
    </w:p>
    <w:p w:rsidR="002F25A6" w:rsidRDefault="002F25A6" w:rsidP="002F25A6">
      <w:pPr>
        <w:pStyle w:val="ac"/>
        <w:spacing w:before="0" w:beforeAutospacing="0" w:after="0" w:afterAutospacing="0" w:line="276" w:lineRule="auto"/>
        <w:ind w:firstLine="709"/>
        <w:jc w:val="center"/>
      </w:pPr>
      <w:r w:rsidRPr="002F25A6">
        <w:t xml:space="preserve"> «Школьный медиацентр-«Гармония»</w:t>
      </w:r>
    </w:p>
    <w:p w:rsidR="002F25A6" w:rsidRDefault="002F25A6" w:rsidP="002F25A6">
      <w:pPr>
        <w:pStyle w:val="ac"/>
        <w:spacing w:before="0" w:beforeAutospacing="0" w:after="0" w:afterAutospacing="0" w:line="276" w:lineRule="auto"/>
        <w:ind w:firstLine="709"/>
        <w:jc w:val="both"/>
      </w:pPr>
    </w:p>
    <w:p w:rsidR="002F25A6" w:rsidRPr="002F25A6" w:rsidRDefault="002F25A6" w:rsidP="002F25A6">
      <w:pPr>
        <w:pStyle w:val="ac"/>
        <w:spacing w:before="0" w:beforeAutospacing="0" w:after="0" w:afterAutospacing="0" w:line="276" w:lineRule="auto"/>
        <w:ind w:firstLine="709"/>
        <w:jc w:val="both"/>
      </w:pPr>
      <w:r w:rsidRPr="002F25A6">
        <w:t>Дополнительная общеобразовательная общеразвивающая программа «Школьный медиацентр-«Гармония»» составлена на основе следующих нормативно-правовых документов:</w:t>
      </w:r>
    </w:p>
    <w:p w:rsidR="002F25A6" w:rsidRPr="002F25A6" w:rsidRDefault="002F25A6" w:rsidP="002F25A6">
      <w:pPr>
        <w:pStyle w:val="a7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5A6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273-Ф3 «Об образовании </w:t>
      </w:r>
      <w:r w:rsidRPr="002F25A6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2F25A6">
        <w:rPr>
          <w:rFonts w:ascii="Times New Roman" w:hAnsi="Times New Roman" w:cs="Times New Roman"/>
          <w:sz w:val="24"/>
          <w:szCs w:val="24"/>
        </w:rPr>
        <w:t xml:space="preserve">» </w:t>
      </w:r>
      <w:r w:rsidRPr="002F25A6">
        <w:rPr>
          <w:rFonts w:ascii="Times New Roman" w:hAnsi="Times New Roman" w:cs="Times New Roman"/>
          <w:bCs/>
          <w:sz w:val="24"/>
          <w:szCs w:val="24"/>
        </w:rPr>
        <w:t>(с изм., внесенными Федеральными законами от 04.06.2014 г. №145- ФЗ, от 06.04.2015 г. №68 – ФЗ, от 19.12.2016 г.</w:t>
      </w:r>
      <w:r w:rsidRPr="002F2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от 26.07.2019 г. N 232-ФЗ</w:t>
      </w:r>
      <w:r w:rsidRPr="002F25A6">
        <w:rPr>
          <w:rFonts w:ascii="Times New Roman" w:hAnsi="Times New Roman" w:cs="Times New Roman"/>
          <w:bCs/>
          <w:sz w:val="24"/>
          <w:szCs w:val="24"/>
        </w:rPr>
        <w:t>).</w:t>
      </w:r>
    </w:p>
    <w:p w:rsidR="002F25A6" w:rsidRPr="002F25A6" w:rsidRDefault="002F25A6" w:rsidP="002F25A6">
      <w:pPr>
        <w:pStyle w:val="a7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5A6">
        <w:rPr>
          <w:rFonts w:ascii="Times New Roman" w:hAnsi="Times New Roman" w:cs="Times New Roman"/>
          <w:sz w:val="24"/>
          <w:szCs w:val="24"/>
        </w:rPr>
        <w:t xml:space="preserve">Распоряжения Правительства </w:t>
      </w:r>
      <w:r w:rsidRPr="002F25A6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2F25A6">
        <w:rPr>
          <w:rFonts w:ascii="Times New Roman" w:hAnsi="Times New Roman" w:cs="Times New Roman"/>
          <w:sz w:val="24"/>
          <w:szCs w:val="24"/>
        </w:rPr>
        <w:t xml:space="preserve"> от 04.09.2014 г. № 1726-р « Об утверждении Концепции развития дополнительного образования детей». </w:t>
      </w:r>
    </w:p>
    <w:p w:rsidR="002F25A6" w:rsidRPr="002F25A6" w:rsidRDefault="002F25A6" w:rsidP="002F25A6">
      <w:pPr>
        <w:pStyle w:val="a7"/>
        <w:numPr>
          <w:ilvl w:val="0"/>
          <w:numId w:val="1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2F2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2F25A6" w:rsidRPr="002F25A6" w:rsidRDefault="002F25A6" w:rsidP="002F25A6">
      <w:pPr>
        <w:pStyle w:val="a7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5A6">
        <w:rPr>
          <w:rFonts w:ascii="Times New Roman" w:hAnsi="Times New Roman" w:cs="Times New Roman"/>
          <w:sz w:val="24"/>
          <w:szCs w:val="24"/>
        </w:rPr>
        <w:t>Плана реализации концепции развития дополнительного образования детей.</w:t>
      </w:r>
    </w:p>
    <w:p w:rsidR="00FA76C7" w:rsidRPr="002F25A6" w:rsidRDefault="002F25A6">
      <w:pPr>
        <w:rPr>
          <w:rFonts w:ascii="Times New Roman" w:hAnsi="Times New Roman" w:cs="Times New Roman"/>
          <w:sz w:val="24"/>
          <w:szCs w:val="24"/>
        </w:rPr>
      </w:pPr>
      <w:r w:rsidRPr="002F25A6">
        <w:rPr>
          <w:rFonts w:ascii="Times New Roman" w:hAnsi="Times New Roman" w:cs="Times New Roman"/>
          <w:sz w:val="24"/>
          <w:szCs w:val="24"/>
        </w:rPr>
        <w:t>Программы воспитания МБОУ «</w:t>
      </w:r>
      <w:proofErr w:type="spellStart"/>
      <w:r w:rsidRPr="002F25A6">
        <w:rPr>
          <w:rFonts w:ascii="Times New Roman" w:hAnsi="Times New Roman" w:cs="Times New Roman"/>
          <w:sz w:val="24"/>
          <w:szCs w:val="24"/>
        </w:rPr>
        <w:t>Сетоловская</w:t>
      </w:r>
      <w:proofErr w:type="spellEnd"/>
      <w:r w:rsidRPr="002F25A6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2F25A6" w:rsidRPr="002F25A6" w:rsidRDefault="002F25A6" w:rsidP="002F25A6">
      <w:pPr>
        <w:pStyle w:val="a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F25A6">
        <w:rPr>
          <w:b/>
          <w:i/>
        </w:rPr>
        <w:t>Актуальность программы</w:t>
      </w:r>
      <w:r w:rsidRPr="002F25A6">
        <w:rPr>
          <w:b/>
        </w:rPr>
        <w:t>.</w:t>
      </w:r>
      <w:r w:rsidRPr="002F25A6">
        <w:t xml:space="preserve"> </w:t>
      </w:r>
      <w:r w:rsidRPr="002F25A6">
        <w:rPr>
          <w:color w:val="000000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информационные технологии - должны стать инструментом для познания мира и осознания себя в нём, а не просто средством для получения удовольствия от компьютерных игр и скачивания тем для рефератов из Интернета.</w:t>
      </w:r>
    </w:p>
    <w:p w:rsidR="002F25A6" w:rsidRPr="002F25A6" w:rsidRDefault="002F25A6" w:rsidP="002F25A6">
      <w:pPr>
        <w:rPr>
          <w:rFonts w:ascii="Times New Roman" w:hAnsi="Times New Roman" w:cs="Times New Roman"/>
          <w:sz w:val="24"/>
          <w:szCs w:val="24"/>
        </w:rPr>
      </w:pPr>
      <w:r w:rsidRPr="002F2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время – время активных,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2F25A6">
        <w:rPr>
          <w:rFonts w:ascii="Times New Roman" w:hAnsi="Times New Roman" w:cs="Times New Roman"/>
          <w:sz w:val="24"/>
          <w:szCs w:val="24"/>
        </w:rPr>
        <w:t>Научиться жить и работать в быстро изменяющемся мире, обучить этому своих учеников - основная задача школы</w:t>
      </w:r>
    </w:p>
    <w:p w:rsidR="002F25A6" w:rsidRPr="002F25A6" w:rsidRDefault="002F25A6" w:rsidP="002F25A6">
      <w:pPr>
        <w:pStyle w:val="ac"/>
        <w:spacing w:before="0" w:beforeAutospacing="0" w:after="0" w:afterAutospacing="0" w:line="276" w:lineRule="auto"/>
        <w:ind w:firstLine="709"/>
        <w:jc w:val="both"/>
      </w:pPr>
      <w:r w:rsidRPr="002F25A6">
        <w:rPr>
          <w:b/>
          <w:i/>
        </w:rPr>
        <w:t>Адресат программы</w:t>
      </w:r>
      <w:r w:rsidRPr="002F25A6">
        <w:t>: обучающиеся 11-15 лет, проявляющие интерес к журналистике и публицистике.</w:t>
      </w:r>
    </w:p>
    <w:p w:rsidR="002F25A6" w:rsidRPr="002F25A6" w:rsidRDefault="002F25A6" w:rsidP="002F25A6">
      <w:pPr>
        <w:pStyle w:val="ac"/>
        <w:spacing w:before="0" w:beforeAutospacing="0" w:after="0" w:afterAutospacing="0" w:line="276" w:lineRule="auto"/>
        <w:ind w:firstLine="709"/>
        <w:jc w:val="both"/>
      </w:pPr>
      <w:r w:rsidRPr="002F25A6">
        <w:rPr>
          <w:b/>
          <w:i/>
        </w:rPr>
        <w:t>Объем программы</w:t>
      </w:r>
      <w:r w:rsidRPr="002F25A6">
        <w:t xml:space="preserve">: </w:t>
      </w:r>
      <w:r>
        <w:t>34</w:t>
      </w:r>
      <w:r w:rsidRPr="002F25A6">
        <w:t xml:space="preserve"> час</w:t>
      </w:r>
      <w:r>
        <w:t>а</w:t>
      </w:r>
      <w:r w:rsidRPr="002F25A6">
        <w:t>.</w:t>
      </w:r>
    </w:p>
    <w:p w:rsidR="002F25A6" w:rsidRPr="002F25A6" w:rsidRDefault="002F25A6" w:rsidP="002F25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A6">
        <w:rPr>
          <w:rFonts w:ascii="Times New Roman" w:hAnsi="Times New Roman" w:cs="Times New Roman"/>
          <w:b/>
          <w:i/>
          <w:sz w:val="24"/>
          <w:szCs w:val="24"/>
        </w:rPr>
        <w:t>Формы организации программы:</w:t>
      </w:r>
      <w:r w:rsidRPr="002F25A6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программа «Школьный медиацентр» </w:t>
      </w:r>
      <w:r w:rsidRPr="002F2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нацелена на творческую самореализацию учащихся в общеобразовательной школы. В ней использованы эффективные формы и методы работы со школьниками и мероприятия, обеспечивающие работу с одаренными детьми:</w:t>
      </w:r>
    </w:p>
    <w:p w:rsidR="002F25A6" w:rsidRPr="002F25A6" w:rsidRDefault="002F25A6" w:rsidP="002F25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проекты;</w:t>
      </w:r>
    </w:p>
    <w:p w:rsidR="002F25A6" w:rsidRPr="002F25A6" w:rsidRDefault="002F25A6" w:rsidP="002F25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круглые столы;</w:t>
      </w:r>
    </w:p>
    <w:p w:rsidR="002F25A6" w:rsidRPr="002F25A6" w:rsidRDefault="002F25A6" w:rsidP="002F25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 «Берем интервью»;</w:t>
      </w:r>
    </w:p>
    <w:p w:rsidR="002F25A6" w:rsidRPr="002F25A6" w:rsidRDefault="002F25A6" w:rsidP="002F25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регулярный выпуск новостей в школьной группе в социальной сети и видеороликов;</w:t>
      </w:r>
    </w:p>
    <w:p w:rsidR="002F25A6" w:rsidRPr="002F25A6" w:rsidRDefault="002F25A6" w:rsidP="002F25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-регулярный выпуск школьной газеты «Гармония»;</w:t>
      </w:r>
    </w:p>
    <w:p w:rsidR="002F25A6" w:rsidRPr="002F25A6" w:rsidRDefault="002F25A6" w:rsidP="002F25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анонсов, афиш;</w:t>
      </w:r>
    </w:p>
    <w:p w:rsidR="002F25A6" w:rsidRPr="002F25A6" w:rsidRDefault="002F25A6" w:rsidP="002F25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видеороликов;</w:t>
      </w:r>
    </w:p>
    <w:p w:rsidR="002F25A6" w:rsidRPr="002F25A6" w:rsidRDefault="002F25A6" w:rsidP="002F25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мастер-классы, дискуссии для юных журналистов;</w:t>
      </w:r>
    </w:p>
    <w:p w:rsidR="002F25A6" w:rsidRPr="002F25A6" w:rsidRDefault="002F25A6" w:rsidP="002F25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контрольные: прием видеороликов и другой медиапродукции.</w:t>
      </w:r>
    </w:p>
    <w:p w:rsidR="002F25A6" w:rsidRPr="002F25A6" w:rsidRDefault="002F25A6" w:rsidP="002F25A6">
      <w:pPr>
        <w:pStyle w:val="ac"/>
        <w:spacing w:before="0" w:beforeAutospacing="0" w:after="0" w:afterAutospacing="0" w:line="276" w:lineRule="auto"/>
        <w:ind w:firstLine="709"/>
        <w:jc w:val="both"/>
      </w:pPr>
      <w:r w:rsidRPr="002F25A6">
        <w:rPr>
          <w:b/>
          <w:i/>
        </w:rPr>
        <w:t>Виды занятий по программе</w:t>
      </w:r>
      <w:r w:rsidRPr="002F25A6">
        <w:t>: лекция, вебинар,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тестирование,  круглый стол, беседа.</w:t>
      </w:r>
    </w:p>
    <w:p w:rsidR="002F25A6" w:rsidRPr="002F25A6" w:rsidRDefault="002F25A6" w:rsidP="002F25A6">
      <w:pPr>
        <w:pStyle w:val="ac"/>
        <w:spacing w:before="0" w:beforeAutospacing="0" w:after="0" w:afterAutospacing="0" w:line="276" w:lineRule="auto"/>
        <w:ind w:firstLine="709"/>
        <w:jc w:val="both"/>
      </w:pPr>
      <w:r w:rsidRPr="002F25A6">
        <w:rPr>
          <w:b/>
          <w:i/>
        </w:rPr>
        <w:t>Срок освоения программы:</w:t>
      </w:r>
      <w:r w:rsidRPr="002F25A6">
        <w:t xml:space="preserve"> 1 год.</w:t>
      </w:r>
    </w:p>
    <w:p w:rsidR="002F25A6" w:rsidRPr="002F25A6" w:rsidRDefault="002F25A6" w:rsidP="002F25A6">
      <w:pPr>
        <w:pStyle w:val="ac"/>
        <w:spacing w:before="0" w:beforeAutospacing="0" w:after="0" w:afterAutospacing="0" w:line="276" w:lineRule="auto"/>
        <w:ind w:firstLine="709"/>
        <w:jc w:val="both"/>
      </w:pPr>
      <w:r w:rsidRPr="002F25A6">
        <w:rPr>
          <w:b/>
          <w:i/>
        </w:rPr>
        <w:t>Режимы занятий:</w:t>
      </w:r>
      <w:r w:rsidRPr="002F25A6">
        <w:t xml:space="preserve"> занятия проводятся </w:t>
      </w:r>
      <w:r>
        <w:t>1</w:t>
      </w:r>
      <w:r w:rsidRPr="002F25A6">
        <w:t xml:space="preserve"> раза в неделю по 45 минут .</w:t>
      </w:r>
    </w:p>
    <w:p w:rsidR="002F25A6" w:rsidRPr="002F25A6" w:rsidRDefault="002F25A6" w:rsidP="002F25A6">
      <w:pPr>
        <w:tabs>
          <w:tab w:val="left" w:pos="40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A6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2F25A6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:rsidR="002F25A6" w:rsidRPr="002F25A6" w:rsidRDefault="002F25A6" w:rsidP="002F25A6">
      <w:pPr>
        <w:rPr>
          <w:rFonts w:ascii="Times New Roman" w:hAnsi="Times New Roman" w:cs="Times New Roman"/>
          <w:sz w:val="20"/>
          <w:szCs w:val="20"/>
        </w:rPr>
      </w:pPr>
    </w:p>
    <w:sectPr w:rsidR="002F25A6" w:rsidRPr="002F25A6" w:rsidSect="002F25A6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14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A6"/>
    <w:rsid w:val="002C1423"/>
    <w:rsid w:val="002F25A6"/>
    <w:rsid w:val="009D4F25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D32F"/>
  <w15:chartTrackingRefBased/>
  <w15:docId w15:val="{B0F3A239-97AD-445F-A725-D2F78516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5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5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5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5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5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5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5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5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5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5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5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25A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2F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1</cp:revision>
  <dcterms:created xsi:type="dcterms:W3CDTF">2025-01-20T15:58:00Z</dcterms:created>
  <dcterms:modified xsi:type="dcterms:W3CDTF">2025-01-20T16:02:00Z</dcterms:modified>
</cp:coreProperties>
</file>